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5055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2-متیل فنول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5055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85055A">
              <w:rPr>
                <w:rFonts w:cs="Arial"/>
                <w:b/>
                <w:bCs/>
                <w:sz w:val="28"/>
                <w:szCs w:val="28"/>
              </w:rPr>
              <w:t>methylphenol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631D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</w:rPr>
              <w:t>CH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631DF" w:rsidRPr="00A631DF">
              <w:rPr>
                <w:rFonts w:cs="B Mitra"/>
                <w:sz w:val="28"/>
                <w:szCs w:val="28"/>
              </w:rPr>
              <w:t>C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631DF" w:rsidRPr="00A631DF">
              <w:rPr>
                <w:rFonts w:cs="B Mitra"/>
                <w:sz w:val="28"/>
                <w:szCs w:val="28"/>
              </w:rPr>
              <w:t>H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631DF" w:rsidRPr="00A631DF">
              <w:rPr>
                <w:rFonts w:cs="B Mitra"/>
                <w:sz w:val="28"/>
                <w:szCs w:val="28"/>
              </w:rPr>
              <w:t>OH</w:t>
            </w:r>
          </w:p>
          <w:p w:rsidR="00BC3AA5" w:rsidRPr="00A631DF" w:rsidRDefault="00BC3AA5" w:rsidP="00A631DF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>/</w:t>
            </w:r>
            <w:r w:rsidR="00A631DF" w:rsidRPr="00A631DF">
              <w:rPr>
                <w:rFonts w:cs="B Mitra"/>
                <w:sz w:val="28"/>
                <w:szCs w:val="28"/>
                <w:rtl/>
              </w:rPr>
              <w:t>108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631D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</w:rPr>
              <w:t>95-48-7</w:t>
            </w:r>
          </w:p>
          <w:p w:rsidR="00BC3AA5" w:rsidRPr="00A631D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631D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31DF" w:rsidRPr="00A631DF">
              <w:rPr>
                <w:rFonts w:cs="B Mitra"/>
                <w:sz w:val="28"/>
                <w:szCs w:val="28"/>
              </w:rPr>
              <w:t>GO5950000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A631DF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5055A">
              <w:rPr>
                <w:rFonts w:cs="B Mitra" w:hint="cs"/>
                <w:sz w:val="28"/>
                <w:szCs w:val="28"/>
                <w:rtl/>
              </w:rPr>
              <w:t>ارتو-کرزول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A631DF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95/190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ذوب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</w:rPr>
              <w:t>˚c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9/30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25</w:t>
            </w:r>
            <w:r w:rsidR="00F656F4">
              <w:rPr>
                <w:rFonts w:cs="B Mitra" w:hint="cs"/>
                <w:sz w:val="28"/>
                <w:szCs w:val="28"/>
                <w:rtl/>
              </w:rPr>
              <w:t>/0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8921CE">
              <w:rPr>
                <w:rFonts w:cs="B Mitra"/>
                <w:sz w:val="28"/>
                <w:szCs w:val="28"/>
              </w:rPr>
              <w:t>Pa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33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047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31D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A631DF"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A631DF">
              <w:rPr>
                <w:rFonts w:cs="B Mitra"/>
                <w:sz w:val="26"/>
                <w:szCs w:val="26"/>
              </w:rPr>
              <w:t>2.3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631DF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5055A" w:rsidP="008921C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2-متیل فنول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موجب سوختگی های شدید می شود. در صورت جذب پوستی، تنفسی و گوارشی سمی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با خلوص کروماتوگرافی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AE4B9E" w:rsidRDefault="00A631DF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کرزول (تمامی ایزومرها)؛ 2 گرم </w:t>
            </w:r>
            <w:r w:rsidR="0085055A">
              <w:rPr>
                <w:rFonts w:cs="B Mitra" w:hint="cs"/>
                <w:sz w:val="28"/>
                <w:szCs w:val="28"/>
                <w:rtl/>
              </w:rPr>
              <w:t>2-متیل فنول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(جامد)، 3 گرم پارا-کرزول (جامد) را در 13/4 میلی لیتر (4 گرم) متا-کرزول حل کنید و به هم بزنید.</w:t>
            </w:r>
          </w:p>
          <w:p w:rsidR="008921CE" w:rsidRPr="004E10FC" w:rsidRDefault="00F656F4" w:rsidP="00A631D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4/10؛ 104 میلی گرم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ترکیب ایزومرهای کرزول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به حجم 10 میلی لیتر برسانید.</w:t>
            </w:r>
          </w:p>
          <w:p w:rsidR="008921CE" w:rsidRPr="004E10FC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E4B9E" w:rsidRDefault="008921CE" w:rsidP="00AE4B9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AE4B9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AE4B9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 بخش 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="00AE4B9E">
              <w:rPr>
                <w:rFonts w:cs="B Mitra"/>
                <w:sz w:val="28"/>
                <w:szCs w:val="28"/>
              </w:rPr>
              <w:t>XAD-7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</w:t>
            </w:r>
            <w:r w:rsidR="00AE4B9E" w:rsidRPr="00B2750C">
              <w:rPr>
                <w:rFonts w:cs="B Mitra"/>
                <w:sz w:val="28"/>
                <w:szCs w:val="28"/>
                <w:rtl/>
              </w:rPr>
              <w:t xml:space="preserve">پشم شیشه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Default="00121371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 </w:t>
            </w:r>
          </w:p>
          <w:p w:rsidR="00AE4B9E" w:rsidRPr="00A438B6" w:rsidRDefault="00AE4B9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(به همراه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بقیه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را دور بیندازید.</w:t>
            </w:r>
          </w:p>
          <w:p w:rsidR="000A43F4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در حمام التراسونیک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800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5055A">
              <w:rPr>
                <w:rFonts w:cs="B Mitra"/>
                <w:sz w:val="24"/>
                <w:szCs w:val="24"/>
                <w:rtl/>
              </w:rPr>
              <w:t>2-متیل فنول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300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160 تا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225 (</w:t>
            </w:r>
            <w:r w:rsidR="00FF24EE" w:rsidRPr="00A72BD9">
              <w:rPr>
                <w:rFonts w:cs="B Mitra"/>
                <w:sz w:val="24"/>
                <w:szCs w:val="24"/>
              </w:rPr>
              <w:t>C</w:t>
            </w:r>
            <w:r w:rsidR="00FF24EE">
              <w:rPr>
                <w:rFonts w:cs="B Mitra"/>
                <w:sz w:val="24"/>
                <w:szCs w:val="24"/>
              </w:rPr>
              <w:t>/min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3)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FF24EE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5055A">
              <w:rPr>
                <w:rFonts w:cs="B Mitra"/>
                <w:sz w:val="28"/>
                <w:szCs w:val="28"/>
                <w:rtl/>
              </w:rPr>
              <w:t>2-متیل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51544">
      <w:footerReference w:type="default" r:id="rId7"/>
      <w:pgSz w:w="11906" w:h="16838"/>
      <w:pgMar w:top="1440" w:right="1440" w:bottom="1440" w:left="1440" w:header="708" w:footer="708" w:gutter="0"/>
      <w:pgNumType w:start="39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90" w:rsidRDefault="008E0990" w:rsidP="00651544">
      <w:pPr>
        <w:spacing w:line="240" w:lineRule="auto"/>
      </w:pPr>
      <w:r>
        <w:separator/>
      </w:r>
    </w:p>
  </w:endnote>
  <w:endnote w:type="continuationSeparator" w:id="0">
    <w:p w:rsidR="008E0990" w:rsidRDefault="008E0990" w:rsidP="0065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336191"/>
      <w:docPartObj>
        <w:docPartGallery w:val="Page Numbers (Bottom of Page)"/>
        <w:docPartUnique/>
      </w:docPartObj>
    </w:sdtPr>
    <w:sdtContent>
      <w:p w:rsidR="00651544" w:rsidRDefault="0065154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397</w:t>
          </w:r>
        </w:fldSimple>
      </w:p>
    </w:sdtContent>
  </w:sdt>
  <w:p w:rsidR="00651544" w:rsidRDefault="00651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90" w:rsidRDefault="008E0990" w:rsidP="00651544">
      <w:pPr>
        <w:spacing w:line="240" w:lineRule="auto"/>
      </w:pPr>
      <w:r>
        <w:separator/>
      </w:r>
    </w:p>
  </w:footnote>
  <w:footnote w:type="continuationSeparator" w:id="0">
    <w:p w:rsidR="008E0990" w:rsidRDefault="008E0990" w:rsidP="006515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8560B"/>
    <w:rsid w:val="000A43F4"/>
    <w:rsid w:val="000C2622"/>
    <w:rsid w:val="00101F45"/>
    <w:rsid w:val="00121371"/>
    <w:rsid w:val="00150538"/>
    <w:rsid w:val="0017141A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51544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5055A"/>
    <w:rsid w:val="008921CE"/>
    <w:rsid w:val="0089579E"/>
    <w:rsid w:val="008E0990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631DF"/>
    <w:rsid w:val="00A72BD9"/>
    <w:rsid w:val="00A90489"/>
    <w:rsid w:val="00AB07A8"/>
    <w:rsid w:val="00AE4B9E"/>
    <w:rsid w:val="00B02761"/>
    <w:rsid w:val="00B85DF1"/>
    <w:rsid w:val="00BC3AA5"/>
    <w:rsid w:val="00BE0CBA"/>
    <w:rsid w:val="00C5794B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656F4"/>
    <w:rsid w:val="00F704A9"/>
    <w:rsid w:val="00F7255A"/>
    <w:rsid w:val="00F748A8"/>
    <w:rsid w:val="00FA0268"/>
    <w:rsid w:val="00FA68DE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15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544"/>
  </w:style>
  <w:style w:type="paragraph" w:styleId="Footer">
    <w:name w:val="footer"/>
    <w:basedOn w:val="Normal"/>
    <w:link w:val="FooterChar"/>
    <w:uiPriority w:val="99"/>
    <w:unhideWhenUsed/>
    <w:rsid w:val="006515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40</cp:revision>
  <dcterms:created xsi:type="dcterms:W3CDTF">2011-06-15T20:35:00Z</dcterms:created>
  <dcterms:modified xsi:type="dcterms:W3CDTF">2011-10-07T21:26:00Z</dcterms:modified>
</cp:coreProperties>
</file>