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357"/>
        <w:gridCol w:w="3755"/>
      </w:tblGrid>
      <w:tr w:rsidR="00A90489" w:rsidRPr="00A72BD9" w:rsidTr="00A90489">
        <w:tc>
          <w:tcPr>
            <w:tcW w:w="5805" w:type="dxa"/>
            <w:gridSpan w:val="2"/>
            <w:tcBorders>
              <w:top w:val="single" w:sz="4" w:space="0" w:color="FFFFFF" w:themeColor="background1"/>
              <w:left w:val="single" w:sz="4" w:space="0" w:color="FFFFFF" w:themeColor="background1"/>
              <w:right w:val="single" w:sz="4" w:space="0" w:color="FFFFFF" w:themeColor="background1"/>
            </w:tcBorders>
          </w:tcPr>
          <w:p w:rsidR="00A90489" w:rsidRPr="00A72BD9" w:rsidRDefault="006E4996" w:rsidP="00A90489">
            <w:pPr>
              <w:jc w:val="left"/>
              <w:rPr>
                <w:rFonts w:cs="B Mitra"/>
                <w:b/>
                <w:bCs/>
                <w:sz w:val="28"/>
                <w:szCs w:val="28"/>
                <w:rtl/>
              </w:rPr>
            </w:pPr>
            <w:r>
              <w:rPr>
                <w:rFonts w:cs="B Mitra" w:hint="cs"/>
                <w:b/>
                <w:bCs/>
                <w:sz w:val="28"/>
                <w:szCs w:val="28"/>
                <w:rtl/>
              </w:rPr>
              <w:t>مونوکروتوفوس</w:t>
            </w:r>
          </w:p>
        </w:tc>
        <w:tc>
          <w:tcPr>
            <w:tcW w:w="3755" w:type="dxa"/>
            <w:tcBorders>
              <w:top w:val="single" w:sz="4" w:space="0" w:color="FFFFFF" w:themeColor="background1"/>
              <w:left w:val="single" w:sz="4" w:space="0" w:color="FFFFFF" w:themeColor="background1"/>
              <w:right w:val="single" w:sz="4" w:space="0" w:color="FFFFFF" w:themeColor="background1"/>
            </w:tcBorders>
          </w:tcPr>
          <w:p w:rsidR="00A90489" w:rsidRPr="00206A1A" w:rsidRDefault="006E4996" w:rsidP="00A90489">
            <w:pPr>
              <w:jc w:val="right"/>
              <w:rPr>
                <w:rFonts w:cs="B Mitra"/>
                <w:b/>
                <w:bCs/>
                <w:sz w:val="28"/>
                <w:szCs w:val="28"/>
                <w:rtl/>
              </w:rPr>
            </w:pPr>
            <w:proofErr w:type="spellStart"/>
            <w:r w:rsidRPr="006E4996">
              <w:rPr>
                <w:rFonts w:cs="Arial"/>
                <w:b/>
                <w:bCs/>
                <w:sz w:val="28"/>
                <w:szCs w:val="28"/>
              </w:rPr>
              <w:t>Monocrotophos</w:t>
            </w:r>
            <w:proofErr w:type="spellEnd"/>
          </w:p>
        </w:tc>
      </w:tr>
      <w:tr w:rsidR="00BC3AA5" w:rsidRPr="00A72BD9" w:rsidTr="00DC62BE">
        <w:trPr>
          <w:trHeight w:val="879"/>
        </w:trPr>
        <w:tc>
          <w:tcPr>
            <w:tcW w:w="5448" w:type="dxa"/>
            <w:tcBorders>
              <w:bottom w:val="single" w:sz="2" w:space="0" w:color="FFFFFF" w:themeColor="background1"/>
              <w:right w:val="single" w:sz="2" w:space="0" w:color="FFFFFF" w:themeColor="background1"/>
            </w:tcBorders>
          </w:tcPr>
          <w:p w:rsidR="00275E0D" w:rsidRPr="006E4996" w:rsidRDefault="00BC3AA5" w:rsidP="00275E0D">
            <w:pPr>
              <w:rPr>
                <w:rFonts w:cs="B Mitra"/>
                <w:sz w:val="28"/>
                <w:szCs w:val="28"/>
                <w:rtl/>
              </w:rPr>
            </w:pPr>
            <w:r w:rsidRPr="006E4996">
              <w:rPr>
                <w:rFonts w:cs="B Mitra"/>
                <w:b/>
                <w:bCs/>
                <w:sz w:val="28"/>
                <w:szCs w:val="28"/>
                <w:rtl/>
              </w:rPr>
              <w:t>فرمول شیمیایی</w:t>
            </w:r>
            <w:r w:rsidRPr="006E4996">
              <w:rPr>
                <w:rFonts w:cs="B Mitra"/>
                <w:sz w:val="28"/>
                <w:szCs w:val="28"/>
                <w:rtl/>
              </w:rPr>
              <w:t>:</w:t>
            </w:r>
            <w:r w:rsidR="00744C6C" w:rsidRPr="006E4996">
              <w:rPr>
                <w:rFonts w:cs="B Mitra"/>
                <w:sz w:val="28"/>
                <w:szCs w:val="28"/>
                <w:rtl/>
              </w:rPr>
              <w:t xml:space="preserve"> </w:t>
            </w:r>
            <w:r w:rsidR="006E4996" w:rsidRPr="006E4996">
              <w:rPr>
                <w:rFonts w:cs="B Mitra"/>
                <w:sz w:val="28"/>
                <w:szCs w:val="28"/>
              </w:rPr>
              <w:t>C</w:t>
            </w:r>
            <w:r w:rsidR="006E4996" w:rsidRPr="006E4996">
              <w:rPr>
                <w:rFonts w:cs="B Mitra"/>
                <w:sz w:val="28"/>
                <w:szCs w:val="28"/>
                <w:vertAlign w:val="subscript"/>
              </w:rPr>
              <w:t>7</w:t>
            </w:r>
            <w:r w:rsidR="006E4996" w:rsidRPr="006E4996">
              <w:rPr>
                <w:rFonts w:cs="B Mitra"/>
                <w:sz w:val="28"/>
                <w:szCs w:val="28"/>
              </w:rPr>
              <w:t>H</w:t>
            </w:r>
            <w:r w:rsidR="006E4996" w:rsidRPr="006E4996">
              <w:rPr>
                <w:rFonts w:cs="B Mitra"/>
                <w:sz w:val="28"/>
                <w:szCs w:val="28"/>
                <w:vertAlign w:val="subscript"/>
              </w:rPr>
              <w:t>14</w:t>
            </w:r>
            <w:r w:rsidR="006E4996" w:rsidRPr="006E4996">
              <w:rPr>
                <w:rFonts w:cs="B Mitra"/>
                <w:sz w:val="28"/>
                <w:szCs w:val="28"/>
              </w:rPr>
              <w:t>NO</w:t>
            </w:r>
            <w:r w:rsidR="006E4996" w:rsidRPr="006E4996">
              <w:rPr>
                <w:rFonts w:cs="B Mitra"/>
                <w:sz w:val="28"/>
                <w:szCs w:val="28"/>
                <w:vertAlign w:val="subscript"/>
              </w:rPr>
              <w:t>5</w:t>
            </w:r>
            <w:r w:rsidR="006E4996" w:rsidRPr="006E4996">
              <w:rPr>
                <w:rFonts w:cs="B Mitra"/>
                <w:sz w:val="28"/>
                <w:szCs w:val="28"/>
              </w:rPr>
              <w:t>P</w:t>
            </w:r>
          </w:p>
          <w:p w:rsidR="00275E0D" w:rsidRPr="006E4996" w:rsidRDefault="00BC3AA5" w:rsidP="006E4996">
            <w:pPr>
              <w:rPr>
                <w:rFonts w:cs="B Mitra"/>
                <w:sz w:val="28"/>
                <w:szCs w:val="28"/>
                <w:rtl/>
              </w:rPr>
            </w:pPr>
            <w:r w:rsidRPr="006E4996">
              <w:rPr>
                <w:rFonts w:cs="B Mitra"/>
                <w:b/>
                <w:bCs/>
                <w:sz w:val="28"/>
                <w:szCs w:val="28"/>
                <w:rtl/>
              </w:rPr>
              <w:t>وزن مولکولی</w:t>
            </w:r>
            <w:r w:rsidRPr="006E4996">
              <w:rPr>
                <w:rFonts w:cs="B Mitra"/>
                <w:sz w:val="28"/>
                <w:szCs w:val="28"/>
                <w:rtl/>
              </w:rPr>
              <w:t>:</w:t>
            </w:r>
            <w:r w:rsidR="002B6596" w:rsidRPr="006E4996">
              <w:rPr>
                <w:rFonts w:cs="B Mitra"/>
                <w:sz w:val="28"/>
                <w:szCs w:val="28"/>
                <w:rtl/>
              </w:rPr>
              <w:t xml:space="preserve"> </w:t>
            </w:r>
            <w:r w:rsidR="006E4996" w:rsidRPr="006E4996">
              <w:rPr>
                <w:rFonts w:cs="B Mitra"/>
                <w:sz w:val="28"/>
                <w:szCs w:val="28"/>
                <w:rtl/>
              </w:rPr>
              <w:t>17</w:t>
            </w:r>
            <w:r w:rsidR="002B6596" w:rsidRPr="006E4996">
              <w:rPr>
                <w:rFonts w:cs="B Mitra"/>
                <w:sz w:val="28"/>
                <w:szCs w:val="28"/>
                <w:rtl/>
              </w:rPr>
              <w:t>/</w:t>
            </w:r>
            <w:r w:rsidR="006E4996" w:rsidRPr="006E4996">
              <w:rPr>
                <w:rFonts w:cs="B Mitra"/>
                <w:sz w:val="28"/>
                <w:szCs w:val="28"/>
                <w:rtl/>
              </w:rPr>
              <w:t>223</w:t>
            </w:r>
          </w:p>
        </w:tc>
        <w:tc>
          <w:tcPr>
            <w:tcW w:w="4112" w:type="dxa"/>
            <w:gridSpan w:val="2"/>
            <w:tcBorders>
              <w:left w:val="single" w:sz="2" w:space="0" w:color="FFFFFF" w:themeColor="background1"/>
              <w:bottom w:val="single" w:sz="2" w:space="0" w:color="FFFFFF" w:themeColor="background1"/>
            </w:tcBorders>
          </w:tcPr>
          <w:p w:rsidR="00BC3AA5" w:rsidRPr="006E4996" w:rsidRDefault="00BC3AA5" w:rsidP="00275E0D">
            <w:pPr>
              <w:rPr>
                <w:rFonts w:cs="B Mitra"/>
                <w:sz w:val="28"/>
                <w:szCs w:val="28"/>
                <w:rtl/>
              </w:rPr>
            </w:pPr>
            <w:r w:rsidRPr="006E4996">
              <w:rPr>
                <w:rFonts w:cs="B Mitra"/>
                <w:b/>
                <w:bCs/>
                <w:sz w:val="28"/>
                <w:szCs w:val="28"/>
              </w:rPr>
              <w:t>CAS</w:t>
            </w:r>
            <w:r w:rsidRPr="006E4996">
              <w:rPr>
                <w:rFonts w:cs="B Mitra"/>
                <w:b/>
                <w:bCs/>
                <w:sz w:val="28"/>
                <w:szCs w:val="28"/>
                <w:rtl/>
              </w:rPr>
              <w:t xml:space="preserve"> </w:t>
            </w:r>
            <w:r w:rsidRPr="006E4996">
              <w:rPr>
                <w:rFonts w:cs="B Mitra"/>
                <w:sz w:val="28"/>
                <w:szCs w:val="28"/>
                <w:rtl/>
              </w:rPr>
              <w:t>:</w:t>
            </w:r>
            <w:r w:rsidR="002B6596" w:rsidRPr="006E4996">
              <w:rPr>
                <w:rFonts w:cs="B Mitra"/>
                <w:sz w:val="28"/>
                <w:szCs w:val="28"/>
                <w:rtl/>
              </w:rPr>
              <w:t xml:space="preserve"> </w:t>
            </w:r>
            <w:r w:rsidR="006E4996" w:rsidRPr="006E4996">
              <w:rPr>
                <w:rFonts w:cs="B Mitra"/>
                <w:sz w:val="28"/>
                <w:szCs w:val="28"/>
              </w:rPr>
              <w:t>919-44-8</w:t>
            </w:r>
          </w:p>
          <w:p w:rsidR="00BC3AA5" w:rsidRPr="006E4996" w:rsidRDefault="00BC3AA5" w:rsidP="00275E0D">
            <w:pPr>
              <w:rPr>
                <w:rFonts w:cs="B Mitra"/>
                <w:b/>
                <w:bCs/>
                <w:sz w:val="28"/>
                <w:szCs w:val="28"/>
                <w:rtl/>
              </w:rPr>
            </w:pPr>
            <w:r w:rsidRPr="006E4996">
              <w:rPr>
                <w:rFonts w:cs="B Mitra"/>
                <w:b/>
                <w:bCs/>
                <w:sz w:val="28"/>
                <w:szCs w:val="28"/>
              </w:rPr>
              <w:t>RTECS</w:t>
            </w:r>
            <w:r w:rsidRPr="006E4996">
              <w:rPr>
                <w:rFonts w:cs="B Mitra"/>
                <w:sz w:val="28"/>
                <w:szCs w:val="28"/>
                <w:rtl/>
              </w:rPr>
              <w:t xml:space="preserve"> : </w:t>
            </w:r>
            <w:r w:rsidR="006E4996" w:rsidRPr="006E4996">
              <w:rPr>
                <w:rFonts w:cs="B Mitra"/>
                <w:sz w:val="28"/>
                <w:szCs w:val="28"/>
              </w:rPr>
              <w:t>TC4981100</w:t>
            </w:r>
          </w:p>
        </w:tc>
      </w:tr>
      <w:tr w:rsidR="00275E0D"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275E0D" w:rsidRPr="006E4996" w:rsidRDefault="00275E0D" w:rsidP="006E4996">
            <w:pPr>
              <w:rPr>
                <w:rFonts w:cs="B Mitra"/>
                <w:b/>
                <w:bCs/>
                <w:sz w:val="28"/>
                <w:szCs w:val="28"/>
                <w:rtl/>
              </w:rPr>
            </w:pPr>
            <w:r w:rsidRPr="006E4996">
              <w:rPr>
                <w:rFonts w:cs="B Mitra"/>
                <w:b/>
                <w:bCs/>
                <w:sz w:val="28"/>
                <w:szCs w:val="28"/>
                <w:rtl/>
              </w:rPr>
              <w:t xml:space="preserve">فرمول ساختاری: </w:t>
            </w:r>
            <w:r w:rsidR="006E4996" w:rsidRPr="006E4996">
              <w:rPr>
                <w:rFonts w:cs="B Mitra"/>
                <w:sz w:val="28"/>
                <w:szCs w:val="28"/>
              </w:rPr>
              <w:t>(CH</w:t>
            </w:r>
            <w:r w:rsidR="006E4996" w:rsidRPr="006E4996">
              <w:rPr>
                <w:rFonts w:cs="B Mitra"/>
                <w:sz w:val="28"/>
                <w:szCs w:val="28"/>
                <w:vertAlign w:val="subscript"/>
              </w:rPr>
              <w:t>3</w:t>
            </w:r>
            <w:r w:rsidR="006E4996" w:rsidRPr="006E4996">
              <w:rPr>
                <w:rFonts w:cs="B Mitra"/>
                <w:sz w:val="28"/>
                <w:szCs w:val="28"/>
              </w:rPr>
              <w:t>O)</w:t>
            </w:r>
            <w:r w:rsidR="006E4996" w:rsidRPr="006E4996">
              <w:rPr>
                <w:rFonts w:cs="B Mitra"/>
                <w:sz w:val="28"/>
                <w:szCs w:val="28"/>
                <w:vertAlign w:val="subscript"/>
              </w:rPr>
              <w:t>2</w:t>
            </w:r>
            <w:r w:rsidR="006E4996" w:rsidRPr="006E4996">
              <w:rPr>
                <w:rFonts w:cs="B Mitra"/>
                <w:sz w:val="28"/>
                <w:szCs w:val="28"/>
              </w:rPr>
              <w:t xml:space="preserve">P(=O)OC(CH </w:t>
            </w:r>
            <w:r w:rsidR="006E4996" w:rsidRPr="006E4996">
              <w:rPr>
                <w:rFonts w:cs="B Mitra"/>
                <w:sz w:val="28"/>
                <w:szCs w:val="28"/>
                <w:vertAlign w:val="subscript"/>
              </w:rPr>
              <w:t>3</w:t>
            </w:r>
            <w:r w:rsidR="006E4996" w:rsidRPr="006E4996">
              <w:rPr>
                <w:rFonts w:cs="B Mitra"/>
                <w:sz w:val="28"/>
                <w:szCs w:val="28"/>
              </w:rPr>
              <w:t>)=CHC(=O)NHCH</w:t>
            </w:r>
            <w:r w:rsidR="006E4996" w:rsidRPr="006E4996">
              <w:rPr>
                <w:rFonts w:cs="B Mitra"/>
                <w:sz w:val="28"/>
                <w:szCs w:val="28"/>
                <w:vertAlign w:val="subscript"/>
              </w:rPr>
              <w:t>3</w:t>
            </w:r>
          </w:p>
        </w:tc>
      </w:tr>
      <w:tr w:rsidR="00DC62BE"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4D1C90" w:rsidRPr="006E4996" w:rsidRDefault="00DC62BE" w:rsidP="006E4996">
            <w:pPr>
              <w:rPr>
                <w:rFonts w:cs="B Mitra"/>
                <w:sz w:val="28"/>
                <w:szCs w:val="28"/>
                <w:rtl/>
              </w:rPr>
            </w:pPr>
            <w:r w:rsidRPr="006E4996">
              <w:rPr>
                <w:rFonts w:cs="B Mitra"/>
                <w:b/>
                <w:bCs/>
                <w:sz w:val="28"/>
                <w:szCs w:val="28"/>
                <w:rtl/>
              </w:rPr>
              <w:t xml:space="preserve">اسامی </w:t>
            </w:r>
            <w:r w:rsidR="004D1C90" w:rsidRPr="006E4996">
              <w:rPr>
                <w:rFonts w:cs="B Mitra"/>
                <w:b/>
                <w:bCs/>
                <w:sz w:val="28"/>
                <w:szCs w:val="28"/>
                <w:rtl/>
              </w:rPr>
              <w:t>دیگر</w:t>
            </w:r>
            <w:r w:rsidRPr="006E4996">
              <w:rPr>
                <w:rFonts w:cs="B Mitra"/>
                <w:sz w:val="28"/>
                <w:szCs w:val="28"/>
                <w:rtl/>
              </w:rPr>
              <w:t>:</w:t>
            </w:r>
            <w:r w:rsidR="002B6596" w:rsidRPr="006E4996">
              <w:rPr>
                <w:rFonts w:cs="B Mitra"/>
                <w:sz w:val="28"/>
                <w:szCs w:val="28"/>
                <w:rtl/>
              </w:rPr>
              <w:t xml:space="preserve"> </w:t>
            </w:r>
            <w:r w:rsidR="006E4996" w:rsidRPr="006E4996">
              <w:rPr>
                <w:rFonts w:cs="B Mitra"/>
                <w:sz w:val="28"/>
                <w:szCs w:val="28"/>
                <w:rtl/>
              </w:rPr>
              <w:t>آزودرین</w:t>
            </w:r>
            <w:r w:rsidR="00E14275" w:rsidRPr="006E4996">
              <w:rPr>
                <w:rFonts w:cs="B Mitra"/>
                <w:sz w:val="28"/>
                <w:szCs w:val="28"/>
                <w:rtl/>
              </w:rPr>
              <w:t xml:space="preserve"> </w:t>
            </w:r>
            <w:r w:rsidR="00EE6C7B" w:rsidRPr="006E4996">
              <w:rPr>
                <w:rFonts w:cs="B Mitra"/>
                <w:sz w:val="28"/>
                <w:szCs w:val="28"/>
                <w:rtl/>
              </w:rPr>
              <w:t>؛</w:t>
            </w:r>
          </w:p>
          <w:p w:rsidR="00DC62BE" w:rsidRPr="006E4996" w:rsidRDefault="00EE6C7B" w:rsidP="00EE6C7B">
            <w:pPr>
              <w:rPr>
                <w:rFonts w:cs="B Mitra"/>
                <w:sz w:val="28"/>
                <w:szCs w:val="28"/>
              </w:rPr>
            </w:pPr>
            <w:r w:rsidRPr="006E4996">
              <w:rPr>
                <w:rFonts w:cs="B Mitra"/>
                <w:sz w:val="28"/>
                <w:szCs w:val="28"/>
                <w:rtl/>
              </w:rPr>
              <w:t xml:space="preserve"> </w:t>
            </w:r>
            <w:r w:rsidR="006E4996" w:rsidRPr="006E4996">
              <w:rPr>
                <w:rFonts w:cs="B Mitra"/>
                <w:sz w:val="28"/>
                <w:szCs w:val="28"/>
              </w:rPr>
              <w:t xml:space="preserve">Phosphoric acid, </w:t>
            </w:r>
            <w:proofErr w:type="spellStart"/>
            <w:r w:rsidR="006E4996" w:rsidRPr="006E4996">
              <w:rPr>
                <w:rFonts w:cs="B Mitra"/>
                <w:sz w:val="28"/>
                <w:szCs w:val="28"/>
              </w:rPr>
              <w:t>dimethyl</w:t>
            </w:r>
            <w:proofErr w:type="spellEnd"/>
            <w:r w:rsidR="006E4996" w:rsidRPr="006E4996">
              <w:rPr>
                <w:rFonts w:cs="B Mitra"/>
                <w:sz w:val="28"/>
                <w:szCs w:val="28"/>
              </w:rPr>
              <w:t xml:space="preserve"> [1-methyl-3-(</w:t>
            </w:r>
            <w:proofErr w:type="spellStart"/>
            <w:r w:rsidR="006E4996" w:rsidRPr="006E4996">
              <w:rPr>
                <w:rFonts w:cs="B Mitra"/>
                <w:sz w:val="28"/>
                <w:szCs w:val="28"/>
              </w:rPr>
              <w:t>methylamino</w:t>
            </w:r>
            <w:proofErr w:type="spellEnd"/>
            <w:r w:rsidR="006E4996" w:rsidRPr="006E4996">
              <w:rPr>
                <w:rFonts w:cs="B Mitra"/>
                <w:sz w:val="28"/>
                <w:szCs w:val="28"/>
              </w:rPr>
              <w:t>)-3-oxo-1-propenyl] ester</w:t>
            </w:r>
          </w:p>
          <w:p w:rsidR="006E4996" w:rsidRPr="006E4996" w:rsidRDefault="006E4996" w:rsidP="00EE6C7B">
            <w:pPr>
              <w:rPr>
                <w:rFonts w:cs="B Mitra"/>
                <w:sz w:val="28"/>
                <w:szCs w:val="28"/>
                <w:rtl/>
              </w:rPr>
            </w:pPr>
            <w:r w:rsidRPr="006E4996">
              <w:rPr>
                <w:rFonts w:cs="B Mitra"/>
                <w:sz w:val="28"/>
                <w:szCs w:val="28"/>
              </w:rPr>
              <w:t xml:space="preserve">Phosphoric acid, </w:t>
            </w:r>
            <w:proofErr w:type="spellStart"/>
            <w:r w:rsidRPr="006E4996">
              <w:rPr>
                <w:rFonts w:cs="B Mitra"/>
                <w:sz w:val="28"/>
                <w:szCs w:val="28"/>
              </w:rPr>
              <w:t>dimethyl</w:t>
            </w:r>
            <w:proofErr w:type="spellEnd"/>
            <w:r w:rsidRPr="006E4996">
              <w:rPr>
                <w:rFonts w:cs="B Mitra"/>
                <w:sz w:val="28"/>
                <w:szCs w:val="28"/>
              </w:rPr>
              <w:t xml:space="preserve"> ester, ester with (E)-3-hydroxy-N-methylcrotonamide</w:t>
            </w:r>
          </w:p>
        </w:tc>
      </w:tr>
      <w:tr w:rsidR="00BC3AA5" w:rsidRPr="00A72BD9" w:rsidTr="00DC62BE">
        <w:tc>
          <w:tcPr>
            <w:tcW w:w="9560" w:type="dxa"/>
            <w:gridSpan w:val="3"/>
            <w:tcBorders>
              <w:top w:val="single" w:sz="2" w:space="0" w:color="FFFFFF" w:themeColor="background1"/>
            </w:tcBorders>
          </w:tcPr>
          <w:p w:rsidR="00BC3AA5" w:rsidRPr="000E5F19" w:rsidRDefault="00BC3AA5" w:rsidP="006E4996">
            <w:pPr>
              <w:rPr>
                <w:rFonts w:cs="B Mitra"/>
                <w:sz w:val="28"/>
                <w:szCs w:val="28"/>
                <w:rtl/>
              </w:rPr>
            </w:pPr>
            <w:r w:rsidRPr="000E5F19">
              <w:rPr>
                <w:rFonts w:cs="B Mitra"/>
                <w:b/>
                <w:bCs/>
                <w:sz w:val="28"/>
                <w:szCs w:val="28"/>
                <w:rtl/>
              </w:rPr>
              <w:t>ویژگی ها</w:t>
            </w:r>
            <w:r w:rsidR="00A72BD9" w:rsidRPr="000E5F19">
              <w:rPr>
                <w:rFonts w:cs="B Mitra"/>
                <w:sz w:val="28"/>
                <w:szCs w:val="28"/>
                <w:rtl/>
              </w:rPr>
              <w:t>:</w:t>
            </w:r>
            <w:r w:rsidR="00AB07A8" w:rsidRPr="000E5F19">
              <w:rPr>
                <w:rFonts w:cs="B Mitra"/>
                <w:sz w:val="28"/>
                <w:szCs w:val="28"/>
                <w:rtl/>
              </w:rPr>
              <w:t xml:space="preserve">  </w:t>
            </w:r>
            <w:r w:rsidR="00A72BD9" w:rsidRPr="000E5F19">
              <w:rPr>
                <w:rFonts w:cs="B Mitra"/>
                <w:sz w:val="28"/>
                <w:szCs w:val="28"/>
                <w:rtl/>
              </w:rPr>
              <w:t>؛</w:t>
            </w:r>
            <w:r w:rsidR="004B58A6" w:rsidRPr="000E5F19">
              <w:rPr>
                <w:rFonts w:cs="B Mitra"/>
                <w:sz w:val="28"/>
                <w:szCs w:val="28"/>
                <w:rtl/>
              </w:rPr>
              <w:t xml:space="preserve"> نقطه ذوب  </w:t>
            </w:r>
            <w:r w:rsidR="004B58A6" w:rsidRPr="000E5F19">
              <w:rPr>
                <w:rFonts w:cs="B Mitra"/>
                <w:sz w:val="28"/>
                <w:szCs w:val="28"/>
              </w:rPr>
              <w:t>˚c</w:t>
            </w:r>
            <w:r w:rsidR="004B58A6" w:rsidRPr="000E5F19">
              <w:rPr>
                <w:rFonts w:cs="B Mitra"/>
                <w:sz w:val="28"/>
                <w:szCs w:val="28"/>
                <w:rtl/>
              </w:rPr>
              <w:t xml:space="preserve"> </w:t>
            </w:r>
            <w:r w:rsidR="006E4996">
              <w:rPr>
                <w:rFonts w:cs="B Mitra" w:hint="cs"/>
                <w:sz w:val="28"/>
                <w:szCs w:val="28"/>
                <w:rtl/>
              </w:rPr>
              <w:t>55</w:t>
            </w:r>
            <w:r w:rsidR="00275E0D" w:rsidRPr="000E5F19">
              <w:rPr>
                <w:rFonts w:cs="B Mitra"/>
                <w:sz w:val="28"/>
                <w:szCs w:val="28"/>
                <w:rtl/>
              </w:rPr>
              <w:t>-</w:t>
            </w:r>
            <w:r w:rsidR="006E4996">
              <w:rPr>
                <w:rFonts w:cs="B Mitra" w:hint="cs"/>
                <w:sz w:val="28"/>
                <w:szCs w:val="28"/>
                <w:rtl/>
              </w:rPr>
              <w:t>54</w:t>
            </w:r>
            <w:r w:rsidR="004B58A6" w:rsidRPr="000E5F19">
              <w:rPr>
                <w:rFonts w:cs="B Mitra"/>
                <w:sz w:val="28"/>
                <w:szCs w:val="28"/>
                <w:rtl/>
              </w:rPr>
              <w:t xml:space="preserve"> ؛ </w:t>
            </w:r>
            <w:r w:rsidR="00744C6C" w:rsidRPr="000E5F19">
              <w:rPr>
                <w:rFonts w:cs="B Mitra"/>
                <w:sz w:val="28"/>
                <w:szCs w:val="28"/>
                <w:rtl/>
              </w:rPr>
              <w:t xml:space="preserve"> </w:t>
            </w:r>
            <w:r w:rsidR="002B6596" w:rsidRPr="000E5F19">
              <w:rPr>
                <w:rFonts w:cs="B Mitra"/>
                <w:sz w:val="28"/>
                <w:szCs w:val="28"/>
                <w:rtl/>
              </w:rPr>
              <w:t xml:space="preserve">فشار بخار </w:t>
            </w:r>
            <w:r w:rsidR="002B6596" w:rsidRPr="000E5F19">
              <w:rPr>
                <w:rFonts w:cs="B Mitra"/>
                <w:sz w:val="28"/>
                <w:szCs w:val="28"/>
              </w:rPr>
              <w:t>mmHg</w:t>
            </w:r>
            <w:r w:rsidR="002B6596" w:rsidRPr="000E5F19">
              <w:rPr>
                <w:rFonts w:cs="B Mitra"/>
                <w:sz w:val="28"/>
                <w:szCs w:val="28"/>
                <w:rtl/>
              </w:rPr>
              <w:t xml:space="preserve"> </w:t>
            </w:r>
            <w:r w:rsidR="000E5F19" w:rsidRPr="000E5F19">
              <w:rPr>
                <w:rFonts w:cs="B Mitra"/>
                <w:sz w:val="28"/>
                <w:szCs w:val="28"/>
                <w:vertAlign w:val="superscript"/>
                <w:rtl/>
              </w:rPr>
              <w:t>6-</w:t>
            </w:r>
            <w:r w:rsidR="000E5F19" w:rsidRPr="000E5F19">
              <w:rPr>
                <w:rFonts w:cs="B Mitra"/>
                <w:sz w:val="28"/>
                <w:szCs w:val="28"/>
                <w:rtl/>
              </w:rPr>
              <w:t xml:space="preserve">10× </w:t>
            </w:r>
            <w:r w:rsidR="006E4996">
              <w:rPr>
                <w:rFonts w:cs="B Mitra" w:hint="cs"/>
                <w:sz w:val="28"/>
                <w:szCs w:val="28"/>
                <w:rtl/>
              </w:rPr>
              <w:t>7</w:t>
            </w:r>
            <w:r w:rsidR="002B6596" w:rsidRPr="000E5F19">
              <w:rPr>
                <w:rFonts w:cs="B Mitra"/>
                <w:sz w:val="28"/>
                <w:szCs w:val="28"/>
                <w:rtl/>
              </w:rPr>
              <w:t xml:space="preserve"> (</w:t>
            </w:r>
            <w:r w:rsidR="002B6596" w:rsidRPr="000E5F19">
              <w:rPr>
                <w:rFonts w:cs="B Mitra"/>
                <w:sz w:val="28"/>
                <w:szCs w:val="28"/>
              </w:rPr>
              <w:t>Pa</w:t>
            </w:r>
            <w:r w:rsidR="002B6596" w:rsidRPr="000E5F19">
              <w:rPr>
                <w:rFonts w:cs="B Mitra"/>
                <w:sz w:val="28"/>
                <w:szCs w:val="28"/>
                <w:rtl/>
              </w:rPr>
              <w:t xml:space="preserve"> </w:t>
            </w:r>
            <w:r w:rsidR="006E4996">
              <w:rPr>
                <w:rFonts w:cs="B Mitra" w:hint="cs"/>
                <w:sz w:val="28"/>
                <w:szCs w:val="28"/>
                <w:rtl/>
              </w:rPr>
              <w:t>0009</w:t>
            </w:r>
            <w:r w:rsidR="002B6596" w:rsidRPr="000E5F19">
              <w:rPr>
                <w:rFonts w:cs="B Mitra"/>
                <w:sz w:val="28"/>
                <w:szCs w:val="28"/>
                <w:rtl/>
              </w:rPr>
              <w:t>/</w:t>
            </w:r>
            <w:r w:rsidR="00AB07A8" w:rsidRPr="000E5F19">
              <w:rPr>
                <w:rFonts w:cs="B Mitra"/>
                <w:sz w:val="28"/>
                <w:szCs w:val="28"/>
                <w:rtl/>
              </w:rPr>
              <w:t>0</w:t>
            </w:r>
            <w:r w:rsidR="002B6596" w:rsidRPr="000E5F19">
              <w:rPr>
                <w:rFonts w:cs="B Mitra"/>
                <w:sz w:val="28"/>
                <w:szCs w:val="28"/>
                <w:rtl/>
              </w:rPr>
              <w:t xml:space="preserve">) در </w:t>
            </w:r>
            <w:r w:rsidR="002B6596" w:rsidRPr="000E5F19">
              <w:rPr>
                <w:rFonts w:cs="B Mitra"/>
                <w:sz w:val="28"/>
                <w:szCs w:val="28"/>
              </w:rPr>
              <w:t>˚c</w:t>
            </w:r>
            <w:r w:rsidR="00A72BD9" w:rsidRPr="000E5F19">
              <w:rPr>
                <w:rFonts w:cs="B Mitra"/>
                <w:sz w:val="28"/>
                <w:szCs w:val="28"/>
                <w:rtl/>
              </w:rPr>
              <w:t xml:space="preserve"> </w:t>
            </w:r>
            <w:r w:rsidR="004B58A6" w:rsidRPr="000E5F19">
              <w:rPr>
                <w:rFonts w:cs="B Mitra"/>
                <w:sz w:val="28"/>
                <w:szCs w:val="28"/>
                <w:rtl/>
              </w:rPr>
              <w:t>20</w:t>
            </w:r>
            <w:r w:rsidR="00A72BD9" w:rsidRPr="000E5F19">
              <w:rPr>
                <w:rFonts w:cs="B Mitra"/>
                <w:sz w:val="28"/>
                <w:szCs w:val="28"/>
                <w:rtl/>
              </w:rPr>
              <w:t xml:space="preserve"> </w:t>
            </w:r>
          </w:p>
        </w:tc>
      </w:tr>
      <w:tr w:rsidR="00BC3AA5" w:rsidRPr="00A72BD9" w:rsidTr="00BC3AA5">
        <w:tc>
          <w:tcPr>
            <w:tcW w:w="9560" w:type="dxa"/>
            <w:gridSpan w:val="3"/>
          </w:tcPr>
          <w:p w:rsidR="00BC3AA5" w:rsidRPr="00AB07A8" w:rsidRDefault="00BC3AA5" w:rsidP="006E4996">
            <w:pPr>
              <w:rPr>
                <w:rFonts w:cs="B Mitra"/>
                <w:sz w:val="26"/>
                <w:szCs w:val="26"/>
                <w:rtl/>
              </w:rPr>
            </w:pPr>
            <w:r w:rsidRPr="00A72BD9">
              <w:rPr>
                <w:rFonts w:cs="B Mitra"/>
                <w:b/>
                <w:bCs/>
                <w:sz w:val="28"/>
                <w:szCs w:val="28"/>
                <w:rtl/>
              </w:rPr>
              <w:t>حدمجاز</w:t>
            </w:r>
            <w:r w:rsidRPr="00A72BD9">
              <w:rPr>
                <w:rFonts w:cs="B Mitra"/>
                <w:sz w:val="28"/>
                <w:szCs w:val="28"/>
                <w:rtl/>
              </w:rPr>
              <w:t>:</w:t>
            </w:r>
            <w:r w:rsidR="00343314">
              <w:rPr>
                <w:rFonts w:cs="B Mitra" w:hint="cs"/>
                <w:sz w:val="28"/>
                <w:szCs w:val="28"/>
                <w:rtl/>
              </w:rPr>
              <w:t xml:space="preserve"> </w:t>
            </w:r>
            <w:r w:rsidR="002B6596" w:rsidRPr="00A90489">
              <w:rPr>
                <w:rFonts w:cs="B Mitra"/>
                <w:b/>
                <w:bCs/>
                <w:sz w:val="26"/>
                <w:szCs w:val="26"/>
              </w:rPr>
              <w:t>OSHA</w:t>
            </w:r>
            <w:r w:rsidR="002B6596" w:rsidRPr="00A72BD9">
              <w:rPr>
                <w:rFonts w:cs="B Mitra"/>
                <w:sz w:val="26"/>
                <w:szCs w:val="26"/>
              </w:rPr>
              <w:t>:</w:t>
            </w:r>
            <w:r w:rsidR="00275E0D">
              <w:rPr>
                <w:rFonts w:cs="B Mitra"/>
                <w:sz w:val="26"/>
                <w:szCs w:val="26"/>
              </w:rPr>
              <w:t>0.</w:t>
            </w:r>
            <w:r w:rsidR="006E4996">
              <w:rPr>
                <w:rFonts w:cs="B Mitra"/>
                <w:sz w:val="26"/>
                <w:szCs w:val="26"/>
              </w:rPr>
              <w:t>25</w:t>
            </w:r>
            <w:r w:rsidR="002B6596" w:rsidRPr="00A72BD9">
              <w:rPr>
                <w:rFonts w:cs="B Mitra"/>
                <w:sz w:val="26"/>
                <w:szCs w:val="26"/>
              </w:rPr>
              <w:t xml:space="preserve"> </w:t>
            </w:r>
            <w:r w:rsidR="00275E0D">
              <w:rPr>
                <w:rFonts w:cs="B Mitra"/>
                <w:sz w:val="26"/>
                <w:szCs w:val="26"/>
              </w:rPr>
              <w:t>mg/m</w:t>
            </w:r>
            <w:r w:rsidR="00275E0D">
              <w:rPr>
                <w:rFonts w:cs="B Mitra"/>
                <w:sz w:val="26"/>
                <w:szCs w:val="26"/>
                <w:vertAlign w:val="superscript"/>
              </w:rPr>
              <w:t>3</w:t>
            </w:r>
            <w:r w:rsidR="00343314">
              <w:rPr>
                <w:rFonts w:cs="B Mitra"/>
                <w:sz w:val="26"/>
                <w:szCs w:val="26"/>
              </w:rPr>
              <w:t xml:space="preserve"> </w:t>
            </w:r>
            <w:r w:rsidR="004B58A6">
              <w:rPr>
                <w:rFonts w:cs="B Mitra"/>
                <w:sz w:val="26"/>
                <w:szCs w:val="26"/>
              </w:rPr>
              <w:t xml:space="preserve">   </w:t>
            </w:r>
            <w:r w:rsidR="00275E0D">
              <w:rPr>
                <w:rFonts w:cs="B Mitra"/>
                <w:sz w:val="26"/>
                <w:szCs w:val="26"/>
              </w:rPr>
              <w:t xml:space="preserve">    </w:t>
            </w:r>
            <w:r w:rsidR="004B58A6">
              <w:rPr>
                <w:rFonts w:cs="B Mitra"/>
                <w:sz w:val="26"/>
                <w:szCs w:val="26"/>
              </w:rPr>
              <w:t xml:space="preserve">  </w:t>
            </w:r>
            <w:r w:rsidR="002B6596" w:rsidRPr="00A72BD9">
              <w:rPr>
                <w:rFonts w:cs="B Mitra"/>
                <w:sz w:val="26"/>
                <w:szCs w:val="26"/>
              </w:rPr>
              <w:t xml:space="preserve"> </w:t>
            </w:r>
            <w:r w:rsidR="002B6596" w:rsidRPr="00A90489">
              <w:rPr>
                <w:rFonts w:cs="B Mitra"/>
                <w:b/>
                <w:bCs/>
                <w:sz w:val="26"/>
                <w:szCs w:val="26"/>
              </w:rPr>
              <w:t>NIOSH</w:t>
            </w:r>
            <w:r w:rsidR="002B6596" w:rsidRPr="00A72BD9">
              <w:rPr>
                <w:rFonts w:cs="B Mitra"/>
                <w:sz w:val="26"/>
                <w:szCs w:val="26"/>
              </w:rPr>
              <w:t xml:space="preserve">: </w:t>
            </w:r>
            <w:r w:rsidR="00275E0D">
              <w:rPr>
                <w:rFonts w:cs="B Mitra"/>
                <w:sz w:val="26"/>
                <w:szCs w:val="26"/>
              </w:rPr>
              <w:t>0.</w:t>
            </w:r>
            <w:r w:rsidR="006E4996">
              <w:rPr>
                <w:rFonts w:cs="B Mitra"/>
                <w:sz w:val="26"/>
                <w:szCs w:val="26"/>
              </w:rPr>
              <w:t>25</w:t>
            </w:r>
            <w:r w:rsidR="00275E0D" w:rsidRPr="00A72BD9">
              <w:rPr>
                <w:rFonts w:cs="B Mitra"/>
                <w:sz w:val="26"/>
                <w:szCs w:val="26"/>
              </w:rPr>
              <w:t xml:space="preserve"> </w:t>
            </w:r>
            <w:r w:rsidR="00275E0D">
              <w:rPr>
                <w:rFonts w:cs="B Mitra"/>
                <w:sz w:val="26"/>
                <w:szCs w:val="26"/>
              </w:rPr>
              <w:t>mg/m</w:t>
            </w:r>
            <w:r w:rsidR="00275E0D">
              <w:rPr>
                <w:rFonts w:cs="B Mitra"/>
                <w:sz w:val="26"/>
                <w:szCs w:val="26"/>
                <w:vertAlign w:val="superscript"/>
              </w:rPr>
              <w:t>3</w:t>
            </w:r>
            <w:r w:rsidR="00F748A8" w:rsidRPr="00343314">
              <w:rPr>
                <w:rFonts w:cs="B Mitra"/>
                <w:sz w:val="26"/>
                <w:szCs w:val="26"/>
              </w:rPr>
              <w:t xml:space="preserve"> </w:t>
            </w:r>
            <w:r w:rsidR="00275E0D">
              <w:rPr>
                <w:rFonts w:cs="B Mitra"/>
                <w:sz w:val="26"/>
                <w:szCs w:val="26"/>
              </w:rPr>
              <w:t xml:space="preserve">    </w:t>
            </w:r>
            <w:r w:rsidR="004B58A6">
              <w:rPr>
                <w:rFonts w:cs="B Mitra"/>
                <w:sz w:val="26"/>
                <w:szCs w:val="26"/>
              </w:rPr>
              <w:t xml:space="preserve">  </w:t>
            </w:r>
            <w:r w:rsidR="00F47F62" w:rsidRPr="00A72BD9">
              <w:rPr>
                <w:rFonts w:cs="B Mitra"/>
                <w:sz w:val="26"/>
                <w:szCs w:val="26"/>
              </w:rPr>
              <w:t xml:space="preserve"> </w:t>
            </w:r>
            <w:r w:rsidR="00F47F62" w:rsidRPr="00A90489">
              <w:rPr>
                <w:rFonts w:cs="B Mitra"/>
                <w:b/>
                <w:bCs/>
                <w:sz w:val="26"/>
                <w:szCs w:val="26"/>
              </w:rPr>
              <w:t>ACGIH</w:t>
            </w:r>
            <w:r w:rsidR="00F47F62" w:rsidRPr="00A72BD9">
              <w:rPr>
                <w:rFonts w:cs="B Mitra"/>
                <w:sz w:val="26"/>
                <w:szCs w:val="26"/>
              </w:rPr>
              <w:t>:</w:t>
            </w:r>
            <w:r w:rsidR="00F748A8">
              <w:rPr>
                <w:rFonts w:cs="B Mitra"/>
                <w:sz w:val="26"/>
                <w:szCs w:val="26"/>
              </w:rPr>
              <w:t xml:space="preserve"> </w:t>
            </w:r>
            <w:r w:rsidR="00275E0D">
              <w:rPr>
                <w:rFonts w:cs="B Mitra"/>
                <w:sz w:val="26"/>
                <w:szCs w:val="26"/>
              </w:rPr>
              <w:t>0.</w:t>
            </w:r>
            <w:r w:rsidR="006E4996">
              <w:rPr>
                <w:rFonts w:cs="B Mitra"/>
                <w:sz w:val="26"/>
                <w:szCs w:val="26"/>
              </w:rPr>
              <w:t>25</w:t>
            </w:r>
            <w:r w:rsidR="00275E0D" w:rsidRPr="00A72BD9">
              <w:rPr>
                <w:rFonts w:cs="B Mitra"/>
                <w:sz w:val="26"/>
                <w:szCs w:val="26"/>
              </w:rPr>
              <w:t xml:space="preserve"> </w:t>
            </w:r>
            <w:r w:rsidR="00275E0D">
              <w:rPr>
                <w:rFonts w:cs="B Mitra"/>
                <w:sz w:val="26"/>
                <w:szCs w:val="26"/>
              </w:rPr>
              <w:t>mg/m</w:t>
            </w:r>
            <w:r w:rsidR="00275E0D">
              <w:rPr>
                <w:rFonts w:cs="B Mitra"/>
                <w:sz w:val="26"/>
                <w:szCs w:val="26"/>
                <w:vertAlign w:val="superscript"/>
              </w:rPr>
              <w:t>3</w:t>
            </w:r>
            <w:r w:rsidR="00275E0D">
              <w:rPr>
                <w:rFonts w:cs="B Mitra"/>
                <w:sz w:val="26"/>
                <w:szCs w:val="26"/>
              </w:rPr>
              <w:t xml:space="preserve"> </w:t>
            </w:r>
            <w:r w:rsidR="00AB07A8">
              <w:rPr>
                <w:rFonts w:cs="B Mitra"/>
                <w:sz w:val="26"/>
                <w:szCs w:val="26"/>
              </w:rPr>
              <w:t>(skin)</w:t>
            </w:r>
            <w:r w:rsidR="00275E0D">
              <w:rPr>
                <w:rFonts w:cs="B Mitra"/>
                <w:sz w:val="26"/>
                <w:szCs w:val="26"/>
              </w:rPr>
              <w:t xml:space="preserve">       </w:t>
            </w:r>
            <w:r w:rsidR="00AB07A8">
              <w:rPr>
                <w:rFonts w:cs="B Mitra"/>
                <w:sz w:val="26"/>
                <w:szCs w:val="26"/>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6E4996" w:rsidP="000E5F19">
            <w:pPr>
              <w:rPr>
                <w:rFonts w:cs="B Mitra"/>
                <w:sz w:val="28"/>
                <w:szCs w:val="28"/>
                <w:rtl/>
              </w:rPr>
            </w:pPr>
            <w:r>
              <w:rPr>
                <w:rFonts w:cs="B Mitra"/>
                <w:sz w:val="28"/>
                <w:szCs w:val="28"/>
                <w:rtl/>
              </w:rPr>
              <w:t>مونوکروتوفوس</w:t>
            </w:r>
            <w:r w:rsidR="000E5F19" w:rsidRPr="000E5F19">
              <w:rPr>
                <w:rFonts w:cs="B Mitra"/>
                <w:sz w:val="28"/>
                <w:szCs w:val="28"/>
                <w:rtl/>
              </w:rPr>
              <w:t xml:space="preserve"> بسیار سمی بوده و در هنگام کار با آن، باید احتیاطات ویژه ای به منظور اجتناب از تنفس یا تماس پوستی مانند استفاده از دستکش و لباس های مناسب صورت بگیرد.  تولوئن آتش گیر و سمی می باشد. استون نیز آتش گیر است. باید همه نمونه ها را زیر هود آماده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4E5D41" w:rsidRPr="00EE6C7B" w:rsidRDefault="006E4996" w:rsidP="00EE6C7B">
            <w:pPr>
              <w:pStyle w:val="ListParagraph"/>
              <w:numPr>
                <w:ilvl w:val="0"/>
                <w:numId w:val="1"/>
              </w:numPr>
              <w:rPr>
                <w:rFonts w:cs="B Mitra"/>
                <w:sz w:val="28"/>
                <w:szCs w:val="28"/>
              </w:rPr>
            </w:pPr>
            <w:r>
              <w:rPr>
                <w:rFonts w:cs="B Mitra"/>
                <w:sz w:val="28"/>
                <w:szCs w:val="28"/>
                <w:rtl/>
              </w:rPr>
              <w:t>مونوکروتوفوس</w:t>
            </w:r>
            <w:r w:rsidR="000E5F19" w:rsidRPr="00EE6C7B">
              <w:rPr>
                <w:rFonts w:cs="B Mitra"/>
                <w:sz w:val="28"/>
                <w:szCs w:val="28"/>
                <w:rtl/>
              </w:rPr>
              <w:t xml:space="preserve"> و تری فنیل فسفات (اختیاری)؛ با درجه خلوص آنالیتیکی</w:t>
            </w:r>
          </w:p>
          <w:p w:rsidR="004E5D41" w:rsidRPr="00EE6C7B" w:rsidRDefault="000E5F19" w:rsidP="00EE6C7B">
            <w:pPr>
              <w:pStyle w:val="ListParagraph"/>
              <w:numPr>
                <w:ilvl w:val="0"/>
                <w:numId w:val="1"/>
              </w:numPr>
              <w:rPr>
                <w:rFonts w:cs="B Mitra"/>
                <w:sz w:val="28"/>
                <w:szCs w:val="28"/>
              </w:rPr>
            </w:pPr>
            <w:r w:rsidRPr="00EE6C7B">
              <w:rPr>
                <w:rFonts w:cs="B Mitra"/>
                <w:sz w:val="28"/>
                <w:szCs w:val="28"/>
                <w:rtl/>
              </w:rPr>
              <w:t xml:space="preserve">تولوئن با درجه خلوص آنالیتیکی علف کش </w:t>
            </w:r>
          </w:p>
          <w:p w:rsidR="000E5F19" w:rsidRPr="00EE6C7B" w:rsidRDefault="000E5F19" w:rsidP="00EE6C7B">
            <w:pPr>
              <w:pStyle w:val="ListParagraph"/>
              <w:numPr>
                <w:ilvl w:val="0"/>
                <w:numId w:val="1"/>
              </w:numPr>
              <w:rPr>
                <w:rFonts w:cs="B Mitra"/>
                <w:sz w:val="28"/>
                <w:szCs w:val="28"/>
              </w:rPr>
            </w:pPr>
            <w:r w:rsidRPr="00EE6C7B">
              <w:rPr>
                <w:rFonts w:cs="B Mitra"/>
                <w:sz w:val="28"/>
                <w:szCs w:val="28"/>
                <w:rtl/>
              </w:rPr>
              <w:t xml:space="preserve">استون با خلوص آزمایشگاهی  </w:t>
            </w:r>
            <w:r w:rsidRPr="00EE6C7B">
              <w:rPr>
                <w:rFonts w:cs="B Mitra"/>
                <w:sz w:val="28"/>
                <w:szCs w:val="28"/>
              </w:rPr>
              <w:t>ACS</w:t>
            </w:r>
            <w:r w:rsidRPr="00EE6C7B">
              <w:rPr>
                <w:rFonts w:cs="B Mitra"/>
                <w:sz w:val="28"/>
                <w:szCs w:val="28"/>
                <w:rtl/>
              </w:rPr>
              <w:t xml:space="preserve"> یا بالاتر </w:t>
            </w:r>
          </w:p>
          <w:p w:rsidR="000E5F19" w:rsidRPr="00EE6C7B" w:rsidRDefault="000E5F19" w:rsidP="00EE6C7B">
            <w:pPr>
              <w:pStyle w:val="ListParagraph"/>
              <w:numPr>
                <w:ilvl w:val="0"/>
                <w:numId w:val="1"/>
              </w:numPr>
              <w:rPr>
                <w:rFonts w:cs="B Mitra"/>
                <w:sz w:val="28"/>
                <w:szCs w:val="28"/>
              </w:rPr>
            </w:pPr>
            <w:r w:rsidRPr="00EE6C7B">
              <w:rPr>
                <w:rFonts w:cs="B Mitra"/>
                <w:sz w:val="28"/>
                <w:szCs w:val="28"/>
                <w:rtl/>
              </w:rPr>
              <w:t xml:space="preserve">محلول واجذب، 50 میلی لیتر استون را در یک </w:t>
            </w:r>
            <w:r w:rsidRPr="00EE6C7B">
              <w:rPr>
                <w:rFonts w:cs="B Mitra"/>
                <w:sz w:val="28"/>
                <w:szCs w:val="28"/>
              </w:rPr>
              <w:t xml:space="preserve"> </w:t>
            </w:r>
            <w:r w:rsidRPr="00EE6C7B">
              <w:rPr>
                <w:rFonts w:cs="B Mitra"/>
                <w:sz w:val="28"/>
                <w:szCs w:val="28"/>
                <w:rtl/>
              </w:rPr>
              <w:t>بالن ژوژه 500 میلی لیتری ریخته و آن را با تولوئن به حجم برسانید.</w:t>
            </w:r>
          </w:p>
          <w:p w:rsidR="000E5F19" w:rsidRPr="00EE6C7B" w:rsidRDefault="000E5F19" w:rsidP="00EE6C7B">
            <w:pPr>
              <w:pStyle w:val="ListParagraph"/>
              <w:rPr>
                <w:rFonts w:cs="B Mitra"/>
                <w:sz w:val="28"/>
                <w:szCs w:val="28"/>
              </w:rPr>
            </w:pPr>
            <w:r w:rsidRPr="00EE6C7B">
              <w:rPr>
                <w:rFonts w:cs="B Mitra"/>
                <w:sz w:val="28"/>
                <w:szCs w:val="28"/>
                <w:rtl/>
              </w:rPr>
              <w:t>نکته: برای تعیین استاندارد داخلی بهینه، 1 میلی لیتر محلول 5 میلی گرم بر میلی لیتر تری فنیل فسفات در تولوئن را به 500 میلی لیتر محلول واجذب اضافه کنید.</w:t>
            </w:r>
          </w:p>
          <w:p w:rsidR="00F41B21" w:rsidRPr="00EE6C7B" w:rsidRDefault="008F3F2A" w:rsidP="00EE6C7B">
            <w:pPr>
              <w:pStyle w:val="ListParagraph"/>
              <w:numPr>
                <w:ilvl w:val="0"/>
                <w:numId w:val="1"/>
              </w:numPr>
              <w:rPr>
                <w:rFonts w:cs="B Mitra"/>
                <w:sz w:val="28"/>
                <w:szCs w:val="28"/>
              </w:rPr>
            </w:pPr>
            <w:r w:rsidRPr="00EE6C7B">
              <w:rPr>
                <w:rFonts w:cs="B Mitra"/>
                <w:sz w:val="28"/>
                <w:szCs w:val="28"/>
                <w:rtl/>
              </w:rPr>
              <w:t xml:space="preserve">محلول استوک </w:t>
            </w:r>
            <w:r w:rsidR="004E5D41" w:rsidRPr="00EE6C7B">
              <w:rPr>
                <w:rFonts w:cs="B Mitra"/>
                <w:sz w:val="28"/>
                <w:szCs w:val="28"/>
                <w:rtl/>
              </w:rPr>
              <w:t xml:space="preserve">کالیبراسیون </w:t>
            </w:r>
            <w:r w:rsidR="006E4996">
              <w:rPr>
                <w:rFonts w:cs="B Mitra"/>
                <w:sz w:val="28"/>
                <w:szCs w:val="28"/>
                <w:rtl/>
              </w:rPr>
              <w:t>مونوکروتوفوس</w:t>
            </w:r>
            <w:r w:rsidRPr="00EE6C7B">
              <w:rPr>
                <w:rFonts w:cs="B Mitra"/>
                <w:sz w:val="28"/>
                <w:szCs w:val="28"/>
                <w:rtl/>
              </w:rPr>
              <w:t xml:space="preserve">، </w:t>
            </w:r>
            <w:r w:rsidRPr="00EE6C7B">
              <w:rPr>
                <w:rFonts w:cs="B Mitra"/>
                <w:sz w:val="28"/>
                <w:szCs w:val="28"/>
              </w:rPr>
              <w:t>mg/</w:t>
            </w:r>
            <w:proofErr w:type="spellStart"/>
            <w:r w:rsidR="004E5D41" w:rsidRPr="00EE6C7B">
              <w:rPr>
                <w:rFonts w:cs="B Mitra"/>
                <w:sz w:val="28"/>
                <w:szCs w:val="28"/>
              </w:rPr>
              <w:t>m</w:t>
            </w:r>
            <w:r w:rsidRPr="00EE6C7B">
              <w:rPr>
                <w:rFonts w:cs="B Mitra"/>
                <w:sz w:val="28"/>
                <w:szCs w:val="28"/>
              </w:rPr>
              <w:t>L</w:t>
            </w:r>
            <w:proofErr w:type="spellEnd"/>
            <w:r w:rsidRPr="00EE6C7B">
              <w:rPr>
                <w:rFonts w:cs="B Mitra"/>
                <w:sz w:val="28"/>
                <w:szCs w:val="28"/>
                <w:rtl/>
              </w:rPr>
              <w:t xml:space="preserve"> </w:t>
            </w:r>
            <w:r w:rsidR="00F41B21" w:rsidRPr="00EE6C7B">
              <w:rPr>
                <w:rFonts w:cs="B Mitra"/>
                <w:sz w:val="28"/>
                <w:szCs w:val="28"/>
                <w:rtl/>
              </w:rPr>
              <w:t xml:space="preserve">10 ؛ محلول های استاندارد </w:t>
            </w:r>
            <w:r w:rsidR="006E4996">
              <w:rPr>
                <w:rFonts w:cs="B Mitra"/>
                <w:sz w:val="28"/>
                <w:szCs w:val="28"/>
                <w:rtl/>
              </w:rPr>
              <w:t>مونوکروتوفوس</w:t>
            </w:r>
            <w:r w:rsidR="00F41B21" w:rsidRPr="00EE6C7B">
              <w:rPr>
                <w:rFonts w:cs="B Mitra"/>
                <w:sz w:val="28"/>
                <w:szCs w:val="28"/>
                <w:rtl/>
              </w:rPr>
              <w:t xml:space="preserve"> را در ترکیب تولوئن/استون با نسبت حجمی (</w:t>
            </w:r>
            <w:r w:rsidR="00F41B21" w:rsidRPr="00EE6C7B">
              <w:rPr>
                <w:rFonts w:cs="B Mitra"/>
                <w:sz w:val="28"/>
                <w:szCs w:val="28"/>
              </w:rPr>
              <w:t>V/V</w:t>
            </w:r>
            <w:r w:rsidR="00F41B21" w:rsidRPr="00EE6C7B">
              <w:rPr>
                <w:rFonts w:cs="B Mitra"/>
                <w:sz w:val="28"/>
                <w:szCs w:val="28"/>
                <w:rtl/>
              </w:rPr>
              <w:t xml:space="preserve">) 90/10 تهیه کنید. </w:t>
            </w:r>
            <w:r w:rsidR="006E4996">
              <w:rPr>
                <w:rFonts w:cs="B Mitra"/>
                <w:sz w:val="28"/>
                <w:szCs w:val="28"/>
                <w:rtl/>
              </w:rPr>
              <w:t>مونوکروتوفوس</w:t>
            </w:r>
            <w:r w:rsidR="00F41B21" w:rsidRPr="00EE6C7B">
              <w:rPr>
                <w:rFonts w:cs="B Mitra"/>
                <w:sz w:val="28"/>
                <w:szCs w:val="28"/>
                <w:rtl/>
              </w:rPr>
              <w:t xml:space="preserve"> در حداقل 10 میلی گرم بر میلی لیتر قابل حل می باشد.</w:t>
            </w:r>
          </w:p>
          <w:p w:rsidR="00F41B21" w:rsidRPr="00EE6C7B" w:rsidRDefault="00F41B21" w:rsidP="00EE6C7B">
            <w:pPr>
              <w:pStyle w:val="ListParagraph"/>
              <w:numPr>
                <w:ilvl w:val="0"/>
                <w:numId w:val="1"/>
              </w:numPr>
              <w:rPr>
                <w:rFonts w:cs="B Mitra"/>
                <w:sz w:val="28"/>
                <w:szCs w:val="28"/>
              </w:rPr>
            </w:pPr>
            <w:r w:rsidRPr="00EE6C7B">
              <w:rPr>
                <w:rFonts w:cs="B Mitra"/>
                <w:sz w:val="28"/>
                <w:szCs w:val="28"/>
                <w:rtl/>
              </w:rPr>
              <w:t xml:space="preserve">محلول </w:t>
            </w:r>
            <w:r w:rsidRPr="00EE6C7B">
              <w:rPr>
                <w:rFonts w:cs="B Mitra"/>
                <w:sz w:val="28"/>
                <w:szCs w:val="28"/>
              </w:rPr>
              <w:t>spike</w:t>
            </w:r>
            <w:r w:rsidRPr="00EE6C7B">
              <w:rPr>
                <w:rFonts w:cs="B Mitra"/>
                <w:sz w:val="28"/>
                <w:szCs w:val="28"/>
                <w:rtl/>
              </w:rPr>
              <w:t xml:space="preserve"> مورد استفاده برای کالیبراسیون؛</w:t>
            </w:r>
            <w:r w:rsidR="008F3F2A" w:rsidRPr="00EE6C7B">
              <w:rPr>
                <w:rFonts w:cs="B Mitra"/>
                <w:sz w:val="28"/>
                <w:szCs w:val="28"/>
                <w:rtl/>
              </w:rPr>
              <w:t xml:space="preserve"> </w:t>
            </w:r>
            <w:r w:rsidRPr="00EE6C7B">
              <w:rPr>
                <w:rFonts w:cs="B Mitra"/>
                <w:sz w:val="28"/>
                <w:szCs w:val="28"/>
                <w:rtl/>
              </w:rPr>
              <w:t xml:space="preserve">محلول </w:t>
            </w:r>
            <w:r w:rsidRPr="00EE6C7B">
              <w:rPr>
                <w:rFonts w:cs="B Mitra"/>
                <w:sz w:val="28"/>
                <w:szCs w:val="28"/>
              </w:rPr>
              <w:t>spike</w:t>
            </w:r>
            <w:r w:rsidRPr="00EE6C7B">
              <w:rPr>
                <w:rFonts w:cs="B Mitra"/>
                <w:sz w:val="28"/>
                <w:szCs w:val="28"/>
                <w:rtl/>
              </w:rPr>
              <w:t xml:space="preserve"> ممکن است حاوی بیشتر از یک آنالیت باشد. به عنوان نمونه:</w:t>
            </w:r>
          </w:p>
          <w:p w:rsidR="00F41B21" w:rsidRPr="00EE6C7B" w:rsidRDefault="00F41B21" w:rsidP="00EE6C7B">
            <w:pPr>
              <w:pStyle w:val="ListParagraph"/>
              <w:numPr>
                <w:ilvl w:val="0"/>
                <w:numId w:val="10"/>
              </w:numPr>
              <w:rPr>
                <w:rFonts w:cs="B Mitra"/>
                <w:sz w:val="28"/>
                <w:szCs w:val="28"/>
              </w:rPr>
            </w:pPr>
            <w:r w:rsidRPr="00EE6C7B">
              <w:rPr>
                <w:rFonts w:cs="B Mitra"/>
                <w:sz w:val="28"/>
                <w:szCs w:val="28"/>
                <w:rtl/>
              </w:rPr>
              <w:t xml:space="preserve">محلول </w:t>
            </w:r>
            <w:r w:rsidRPr="00EE6C7B">
              <w:rPr>
                <w:rFonts w:cs="B Mitra"/>
                <w:sz w:val="28"/>
                <w:szCs w:val="28"/>
              </w:rPr>
              <w:t>SS-1</w:t>
            </w:r>
            <w:r w:rsidRPr="00EE6C7B">
              <w:rPr>
                <w:rFonts w:cs="B Mitra"/>
                <w:sz w:val="28"/>
                <w:szCs w:val="28"/>
                <w:rtl/>
              </w:rPr>
              <w:t xml:space="preserve"> </w:t>
            </w:r>
            <w:r w:rsidRPr="00EE6C7B">
              <w:rPr>
                <w:rFonts w:cs="B Mitra"/>
                <w:sz w:val="28"/>
                <w:szCs w:val="28"/>
              </w:rPr>
              <w:t>spike</w:t>
            </w:r>
            <w:r w:rsidRPr="00EE6C7B">
              <w:rPr>
                <w:rFonts w:cs="B Mitra"/>
                <w:sz w:val="28"/>
                <w:szCs w:val="28"/>
                <w:rtl/>
              </w:rPr>
              <w:t xml:space="preserve">: محلول استوک نشان داده شده در ستون </w:t>
            </w:r>
            <w:r w:rsidRPr="00EE6C7B">
              <w:rPr>
                <w:rFonts w:cs="B Mitra"/>
                <w:sz w:val="28"/>
                <w:szCs w:val="28"/>
              </w:rPr>
              <w:t>F</w:t>
            </w:r>
            <w:r w:rsidRPr="00EE6C7B">
              <w:rPr>
                <w:rFonts w:cs="B Mitra"/>
                <w:sz w:val="28"/>
                <w:szCs w:val="28"/>
                <w:rtl/>
              </w:rPr>
              <w:t xml:space="preserve"> جدول 1 را تا 10 میلی لیتر با تولوئن یا نسبت حجمی 90/10 تولوئن/استون رقیق کنید.</w:t>
            </w:r>
          </w:p>
          <w:p w:rsidR="00F41B21" w:rsidRPr="00EE6C7B" w:rsidRDefault="00F41B21" w:rsidP="00EE6C7B">
            <w:pPr>
              <w:pStyle w:val="ListParagraph"/>
              <w:numPr>
                <w:ilvl w:val="0"/>
                <w:numId w:val="10"/>
              </w:numPr>
              <w:rPr>
                <w:rFonts w:cs="B Mitra"/>
                <w:sz w:val="28"/>
                <w:szCs w:val="28"/>
              </w:rPr>
            </w:pPr>
            <w:r w:rsidRPr="00EE6C7B">
              <w:rPr>
                <w:rFonts w:cs="B Mitra"/>
                <w:sz w:val="28"/>
                <w:szCs w:val="28"/>
                <w:rtl/>
              </w:rPr>
              <w:t xml:space="preserve">محلول </w:t>
            </w:r>
            <w:r w:rsidRPr="00EE6C7B">
              <w:rPr>
                <w:rFonts w:cs="B Mitra"/>
                <w:sz w:val="28"/>
                <w:szCs w:val="28"/>
              </w:rPr>
              <w:t>SS-2</w:t>
            </w:r>
            <w:r w:rsidRPr="00EE6C7B">
              <w:rPr>
                <w:rFonts w:cs="B Mitra"/>
                <w:sz w:val="28"/>
                <w:szCs w:val="28"/>
                <w:rtl/>
              </w:rPr>
              <w:t xml:space="preserve"> </w:t>
            </w:r>
            <w:r w:rsidRPr="00EE6C7B">
              <w:rPr>
                <w:rFonts w:cs="B Mitra"/>
                <w:sz w:val="28"/>
                <w:szCs w:val="28"/>
              </w:rPr>
              <w:t>spike</w:t>
            </w:r>
            <w:r w:rsidRPr="00EE6C7B">
              <w:rPr>
                <w:rFonts w:cs="B Mitra"/>
                <w:sz w:val="28"/>
                <w:szCs w:val="28"/>
                <w:rtl/>
              </w:rPr>
              <w:t xml:space="preserve">: یک میلی لیتر از محلول  </w:t>
            </w:r>
            <w:r w:rsidRPr="00EE6C7B">
              <w:rPr>
                <w:rFonts w:cs="B Mitra"/>
                <w:sz w:val="28"/>
                <w:szCs w:val="28"/>
              </w:rPr>
              <w:t>SS-1</w:t>
            </w:r>
            <w:r w:rsidRPr="00EE6C7B">
              <w:rPr>
                <w:rFonts w:cs="B Mitra"/>
                <w:sz w:val="28"/>
                <w:szCs w:val="28"/>
                <w:rtl/>
              </w:rPr>
              <w:t xml:space="preserve">  را با استفاده از تولوئن در یک بالن ژوژه 10 میلی لیتری رقیق کنید</w:t>
            </w:r>
          </w:p>
          <w:p w:rsidR="00F47F62" w:rsidRPr="00EE6C7B" w:rsidRDefault="00EE6C7B" w:rsidP="00EE6C7B">
            <w:pPr>
              <w:pStyle w:val="ListParagraph"/>
              <w:numPr>
                <w:ilvl w:val="0"/>
                <w:numId w:val="1"/>
              </w:numPr>
              <w:rPr>
                <w:rFonts w:cs="B Mitra"/>
                <w:sz w:val="28"/>
                <w:szCs w:val="28"/>
                <w:rtl/>
              </w:rPr>
            </w:pPr>
            <w:r w:rsidRPr="00EE6C7B">
              <w:rPr>
                <w:rFonts w:cs="B Mitra"/>
                <w:sz w:val="28"/>
                <w:szCs w:val="28"/>
                <w:rtl/>
              </w:rPr>
              <w:t>گازهای خالص شامل: هلیوم، هیدروژن، نیتروژن، هوای خشک و اکسیژن ( اگر مورد نیاز آشکارساز باشد).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BC3AA5" w:rsidRPr="004D1C90" w:rsidRDefault="00F47F62" w:rsidP="004D1C90">
            <w:pPr>
              <w:pStyle w:val="ListParagraph"/>
              <w:numPr>
                <w:ilvl w:val="0"/>
                <w:numId w:val="2"/>
              </w:numPr>
              <w:rPr>
                <w:rFonts w:cs="B Mitra"/>
                <w:sz w:val="28"/>
                <w:szCs w:val="28"/>
              </w:rPr>
            </w:pPr>
            <w:r w:rsidRPr="004D1C90">
              <w:rPr>
                <w:rFonts w:cs="B Mitra"/>
                <w:sz w:val="28"/>
                <w:szCs w:val="28"/>
                <w:rtl/>
              </w:rPr>
              <w:t xml:space="preserve">نمونه بردار: لوله شیشه ای، با طول </w:t>
            </w:r>
            <w:r w:rsidRPr="004D1C90">
              <w:rPr>
                <w:rFonts w:cs="B Mitra"/>
                <w:sz w:val="28"/>
                <w:szCs w:val="28"/>
              </w:rPr>
              <w:t>cm</w:t>
            </w:r>
            <w:r w:rsidRPr="004D1C90">
              <w:rPr>
                <w:rFonts w:cs="B Mitra"/>
                <w:sz w:val="28"/>
                <w:szCs w:val="28"/>
                <w:rtl/>
              </w:rPr>
              <w:t xml:space="preserve"> </w:t>
            </w:r>
            <w:r w:rsidR="00EE6C7B" w:rsidRPr="004D1C90">
              <w:rPr>
                <w:rFonts w:cs="B Mitra"/>
                <w:sz w:val="28"/>
                <w:szCs w:val="28"/>
                <w:rtl/>
              </w:rPr>
              <w:t>5</w:t>
            </w:r>
            <w:r w:rsidRPr="004D1C90">
              <w:rPr>
                <w:rFonts w:cs="B Mitra"/>
                <w:sz w:val="28"/>
                <w:szCs w:val="28"/>
                <w:rtl/>
              </w:rPr>
              <w:t xml:space="preserve">، قطر خارجی </w:t>
            </w:r>
            <w:r w:rsidRPr="004D1C90">
              <w:rPr>
                <w:rFonts w:cs="B Mitra"/>
                <w:sz w:val="28"/>
                <w:szCs w:val="28"/>
              </w:rPr>
              <w:t>mm</w:t>
            </w:r>
            <w:r w:rsidRPr="004D1C90">
              <w:rPr>
                <w:rFonts w:cs="B Mitra"/>
                <w:sz w:val="28"/>
                <w:szCs w:val="28"/>
                <w:rtl/>
              </w:rPr>
              <w:t xml:space="preserve"> </w:t>
            </w:r>
            <w:r w:rsidR="00EE6C7B" w:rsidRPr="004D1C90">
              <w:rPr>
                <w:rFonts w:cs="B Mitra"/>
                <w:sz w:val="28"/>
                <w:szCs w:val="28"/>
                <w:rtl/>
              </w:rPr>
              <w:t>13</w:t>
            </w:r>
            <w:r w:rsidRPr="004D1C90">
              <w:rPr>
                <w:rFonts w:cs="B Mitra"/>
                <w:sz w:val="28"/>
                <w:szCs w:val="28"/>
                <w:rtl/>
              </w:rPr>
              <w:t xml:space="preserve"> و قطر داخلی </w:t>
            </w:r>
            <w:r w:rsidRPr="004D1C90">
              <w:rPr>
                <w:rFonts w:cs="B Mitra"/>
                <w:sz w:val="28"/>
                <w:szCs w:val="28"/>
              </w:rPr>
              <w:t>mm</w:t>
            </w:r>
            <w:r w:rsidRPr="004D1C90">
              <w:rPr>
                <w:rFonts w:cs="B Mitra"/>
                <w:sz w:val="28"/>
                <w:szCs w:val="28"/>
                <w:rtl/>
              </w:rPr>
              <w:t xml:space="preserve"> </w:t>
            </w:r>
            <w:r w:rsidR="00EE6C7B" w:rsidRPr="004D1C90">
              <w:rPr>
                <w:rFonts w:cs="B Mitra"/>
                <w:sz w:val="28"/>
                <w:szCs w:val="28"/>
                <w:rtl/>
              </w:rPr>
              <w:t>11</w:t>
            </w:r>
            <w:r w:rsidRPr="004D1C90">
              <w:rPr>
                <w:rFonts w:cs="B Mitra"/>
                <w:sz w:val="28"/>
                <w:szCs w:val="28"/>
                <w:rtl/>
              </w:rPr>
              <w:t xml:space="preserve">؛ </w:t>
            </w:r>
            <w:r w:rsidR="00EE6C7B" w:rsidRPr="004D1C90">
              <w:rPr>
                <w:rFonts w:cs="B Mitra"/>
                <w:sz w:val="28"/>
                <w:szCs w:val="28"/>
                <w:rtl/>
              </w:rPr>
              <w:t xml:space="preserve">با خروجی که به یک لوله ای با طول 25 میلی متر و قطر خارجی 6 میلی متر ختم می شود. بخش وسیع تر لوله حاوی 270 میلی گرم </w:t>
            </w:r>
            <w:r w:rsidR="00EE6C7B" w:rsidRPr="004D1C90">
              <w:rPr>
                <w:rFonts w:cs="B Mitra"/>
                <w:sz w:val="28"/>
                <w:szCs w:val="28"/>
                <w:rtl/>
              </w:rPr>
              <w:lastRenderedPageBreak/>
              <w:t xml:space="preserve">جاذب </w:t>
            </w:r>
            <w:r w:rsidR="00EE6C7B" w:rsidRPr="004D1C90">
              <w:rPr>
                <w:rFonts w:cs="B Mitra"/>
                <w:sz w:val="28"/>
                <w:szCs w:val="28"/>
              </w:rPr>
              <w:t>XAD-2</w:t>
            </w:r>
            <w:r w:rsidR="00EE6C7B" w:rsidRPr="004D1C90">
              <w:rPr>
                <w:rFonts w:cs="B Mitra"/>
                <w:sz w:val="28"/>
                <w:szCs w:val="28"/>
                <w:rtl/>
              </w:rPr>
              <w:t xml:space="preserve"> با مش 20/60 بوده که توسط یک فیلتر با الیاف کوارتز و یک حلقه نگهدارنده از جنس پلی تترا فلورواتیلن در محل نگه داشته می شود. بخش جلویی لوله با استفاده از  یک لایه فوم پلی اورتان از بخش عقبی که حاوی 140 میلی گرم جاذب </w:t>
            </w:r>
            <w:r w:rsidR="00EE6C7B" w:rsidRPr="004D1C90">
              <w:rPr>
                <w:rFonts w:cs="B Mitra"/>
                <w:sz w:val="28"/>
                <w:szCs w:val="28"/>
              </w:rPr>
              <w:t>XAD-2</w:t>
            </w:r>
            <w:r w:rsidR="00EE6C7B" w:rsidRPr="004D1C90">
              <w:rPr>
                <w:rFonts w:cs="B Mitra"/>
                <w:sz w:val="28"/>
                <w:szCs w:val="28"/>
                <w:rtl/>
              </w:rPr>
              <w:t xml:space="preserve"> جدا شده است. بخش عقبی توسط یک لایه فوم پلی اورتان در محل نگه داشته شده است. </w:t>
            </w:r>
            <w:r w:rsidRPr="004D1C90">
              <w:rPr>
                <w:rFonts w:cs="B Mitra"/>
                <w:sz w:val="28"/>
                <w:szCs w:val="28"/>
                <w:rtl/>
              </w:rPr>
              <w:t>لوله ها در بازار موجود می باشند</w:t>
            </w:r>
            <w:r w:rsidR="00EE6C7B" w:rsidRPr="004D1C90">
              <w:rPr>
                <w:rFonts w:cs="B Mitra"/>
                <w:sz w:val="28"/>
                <w:szCs w:val="28"/>
                <w:rtl/>
              </w:rPr>
              <w:t xml:space="preserve"> </w:t>
            </w:r>
            <w:r w:rsidR="00EE6C7B" w:rsidRPr="004D1C90">
              <w:rPr>
                <w:rFonts w:cs="B Mitra"/>
                <w:sz w:val="28"/>
                <w:szCs w:val="28"/>
              </w:rPr>
              <w:t>(OVS-2)</w:t>
            </w:r>
            <w:r w:rsidR="00FA68DE" w:rsidRPr="004D1C90">
              <w:rPr>
                <w:rFonts w:cs="B Mitra"/>
                <w:sz w:val="28"/>
                <w:szCs w:val="28"/>
                <w:rtl/>
              </w:rPr>
              <w:t xml:space="preserve">. </w:t>
            </w:r>
          </w:p>
          <w:p w:rsidR="00EE6C7B" w:rsidRPr="004D1C90" w:rsidRDefault="00EE6C7B" w:rsidP="004D1C90">
            <w:pPr>
              <w:pStyle w:val="ListParagraph"/>
              <w:rPr>
                <w:rFonts w:cs="B Mitra"/>
                <w:sz w:val="28"/>
                <w:szCs w:val="28"/>
              </w:rPr>
            </w:pPr>
            <w:r w:rsidRPr="004D1C90">
              <w:rPr>
                <w:rFonts w:cs="B Mitra"/>
                <w:sz w:val="28"/>
                <w:szCs w:val="28"/>
                <w:rtl/>
              </w:rPr>
              <w:t xml:space="preserve">نکته: بعضی از لوله های </w:t>
            </w:r>
            <w:r w:rsidRPr="004D1C90">
              <w:rPr>
                <w:rFonts w:cs="B Mitra"/>
                <w:sz w:val="28"/>
                <w:szCs w:val="28"/>
              </w:rPr>
              <w:t>OVS-2</w:t>
            </w:r>
            <w:r w:rsidRPr="004D1C90">
              <w:rPr>
                <w:rFonts w:cs="B Mitra"/>
                <w:sz w:val="28"/>
                <w:szCs w:val="28"/>
                <w:rtl/>
              </w:rPr>
              <w:t xml:space="preserve"> حاوی فیلترهای فایبرگلاس می باشند. به هر حال این لوله ها، برای آنالیت های قطبی تر (آمیدها، فسفرآمیدها و سولفوکسیدها) خیلی خوب عمل نمی کنند</w:t>
            </w:r>
            <w:r w:rsidR="00504E73">
              <w:rPr>
                <w:rFonts w:cs="B Mitra" w:hint="cs"/>
                <w:sz w:val="28"/>
                <w:szCs w:val="28"/>
                <w:rtl/>
              </w:rPr>
              <w:t>.</w:t>
            </w:r>
          </w:p>
          <w:p w:rsidR="00FA68DE" w:rsidRPr="004D1C90" w:rsidRDefault="00FA68DE" w:rsidP="004D1C90">
            <w:pPr>
              <w:pStyle w:val="ListParagraph"/>
              <w:numPr>
                <w:ilvl w:val="0"/>
                <w:numId w:val="2"/>
              </w:numPr>
              <w:rPr>
                <w:rFonts w:cs="B Mitra"/>
                <w:sz w:val="28"/>
                <w:szCs w:val="28"/>
              </w:rPr>
            </w:pPr>
            <w:r w:rsidRPr="004D1C90">
              <w:rPr>
                <w:rFonts w:cs="B Mitra"/>
                <w:sz w:val="28"/>
                <w:szCs w:val="28"/>
                <w:rtl/>
              </w:rPr>
              <w:t xml:space="preserve">پمپ نمونه برداری فردی با دبی </w:t>
            </w:r>
            <w:r w:rsidRPr="004D1C90">
              <w:rPr>
                <w:rFonts w:cs="B Mitra"/>
                <w:sz w:val="28"/>
                <w:szCs w:val="28"/>
              </w:rPr>
              <w:t>L/min</w:t>
            </w:r>
            <w:r w:rsidRPr="004D1C90">
              <w:rPr>
                <w:rFonts w:cs="B Mitra"/>
                <w:sz w:val="28"/>
                <w:szCs w:val="28"/>
                <w:rtl/>
              </w:rPr>
              <w:t xml:space="preserve"> </w:t>
            </w:r>
            <w:r w:rsidR="00A2272F" w:rsidRPr="004D1C90">
              <w:rPr>
                <w:rFonts w:cs="B Mitra"/>
                <w:sz w:val="28"/>
                <w:szCs w:val="28"/>
                <w:rtl/>
              </w:rPr>
              <w:t>1</w:t>
            </w:r>
            <w:r w:rsidRPr="004D1C90">
              <w:rPr>
                <w:rFonts w:cs="B Mitra"/>
                <w:sz w:val="28"/>
                <w:szCs w:val="28"/>
                <w:rtl/>
              </w:rPr>
              <w:t xml:space="preserve"> </w:t>
            </w:r>
            <w:r w:rsidRPr="004D1C90">
              <w:rPr>
                <w:rFonts w:cstheme="minorHAnsi"/>
                <w:sz w:val="28"/>
                <w:szCs w:val="28"/>
                <w:rtl/>
              </w:rPr>
              <w:t>–</w:t>
            </w:r>
            <w:r w:rsidR="00A2272F" w:rsidRPr="004D1C90">
              <w:rPr>
                <w:rFonts w:cs="B Mitra"/>
                <w:sz w:val="28"/>
                <w:szCs w:val="28"/>
                <w:rtl/>
              </w:rPr>
              <w:t>2</w:t>
            </w:r>
            <w:r w:rsidRPr="004D1C90">
              <w:rPr>
                <w:rFonts w:cs="B Mitra"/>
                <w:sz w:val="28"/>
                <w:szCs w:val="28"/>
                <w:rtl/>
              </w:rPr>
              <w:t>/0 ، به همراه لوله های رابط قابل انعطاف</w:t>
            </w:r>
            <w:r w:rsidR="00EE6C7B" w:rsidRPr="004D1C90">
              <w:rPr>
                <w:rFonts w:cs="B Mitra"/>
                <w:sz w:val="28"/>
                <w:szCs w:val="28"/>
                <w:rtl/>
              </w:rPr>
              <w:t xml:space="preserve"> ترجیحا لوله سیلیکونی، پلی اتیلنی یا پلی تترا فلورواتیلنی متخلخل</w:t>
            </w:r>
          </w:p>
          <w:p w:rsidR="00FA68DE" w:rsidRPr="004D1C90" w:rsidRDefault="00FA68DE" w:rsidP="004D1C90">
            <w:pPr>
              <w:pStyle w:val="ListParagraph"/>
              <w:numPr>
                <w:ilvl w:val="0"/>
                <w:numId w:val="2"/>
              </w:numPr>
              <w:rPr>
                <w:rFonts w:cs="B Mitra"/>
                <w:sz w:val="28"/>
                <w:szCs w:val="28"/>
              </w:rPr>
            </w:pPr>
            <w:r w:rsidRPr="004D1C90">
              <w:rPr>
                <w:rFonts w:cs="B Mitra"/>
                <w:sz w:val="28"/>
                <w:szCs w:val="28"/>
                <w:rtl/>
              </w:rPr>
              <w:t>دستگاه گازکروماتوگراف، با آشکارساز شعله ای-</w:t>
            </w:r>
            <w:r w:rsidR="00EE6C7B" w:rsidRPr="004D1C90">
              <w:rPr>
                <w:rFonts w:cs="B Mitra"/>
                <w:sz w:val="28"/>
                <w:szCs w:val="28"/>
                <w:rtl/>
              </w:rPr>
              <w:t>نوری</w:t>
            </w:r>
            <w:r w:rsidRPr="004D1C90">
              <w:rPr>
                <w:rFonts w:cs="B Mitra"/>
                <w:sz w:val="28"/>
                <w:szCs w:val="28"/>
                <w:rtl/>
              </w:rPr>
              <w:t>،</w:t>
            </w:r>
            <w:r w:rsidR="00EE6C7B" w:rsidRPr="004D1C90">
              <w:rPr>
                <w:rFonts w:cs="B Mitra"/>
                <w:sz w:val="28"/>
                <w:szCs w:val="28"/>
                <w:rtl/>
              </w:rPr>
              <w:t xml:space="preserve"> فیلتر برای باند عبوری 525 نانومتر،</w:t>
            </w:r>
            <w:r w:rsidRPr="004D1C90">
              <w:rPr>
                <w:rFonts w:cs="B Mitra"/>
                <w:sz w:val="28"/>
                <w:szCs w:val="28"/>
                <w:rtl/>
              </w:rPr>
              <w:t xml:space="preserve"> ثبت کننده نمودار، وستون</w:t>
            </w:r>
          </w:p>
          <w:p w:rsidR="00FA68DE" w:rsidRPr="004D1C90" w:rsidRDefault="00732822" w:rsidP="004D1C90">
            <w:pPr>
              <w:pStyle w:val="ListParagraph"/>
              <w:numPr>
                <w:ilvl w:val="0"/>
                <w:numId w:val="2"/>
              </w:numPr>
              <w:rPr>
                <w:rFonts w:cs="B Mitra"/>
                <w:sz w:val="28"/>
                <w:szCs w:val="28"/>
              </w:rPr>
            </w:pPr>
            <w:r w:rsidRPr="004D1C90">
              <w:rPr>
                <w:rFonts w:cs="B Mitra"/>
                <w:sz w:val="28"/>
                <w:szCs w:val="28"/>
                <w:rtl/>
              </w:rPr>
              <w:t>ویال های شیشه ای</w:t>
            </w:r>
            <w:r w:rsidR="00FA68DE" w:rsidRPr="004D1C90">
              <w:rPr>
                <w:rFonts w:cs="B Mitra"/>
                <w:sz w:val="28"/>
                <w:szCs w:val="28"/>
                <w:rtl/>
              </w:rPr>
              <w:t xml:space="preserve">، </w:t>
            </w:r>
            <w:r w:rsidR="00EE6C7B" w:rsidRPr="004D1C90">
              <w:rPr>
                <w:rFonts w:cs="B Mitra"/>
                <w:sz w:val="28"/>
                <w:szCs w:val="28"/>
                <w:rtl/>
              </w:rPr>
              <w:t>4</w:t>
            </w:r>
            <w:r w:rsidR="00FA68DE" w:rsidRPr="004D1C90">
              <w:rPr>
                <w:rFonts w:cs="B Mitra"/>
                <w:sz w:val="28"/>
                <w:szCs w:val="28"/>
                <w:rtl/>
              </w:rPr>
              <w:t xml:space="preserve"> میلی لیتری با درپوش پیچ دار </w:t>
            </w:r>
            <w:r w:rsidR="00FA68DE" w:rsidRPr="004D1C90">
              <w:rPr>
                <w:rFonts w:cs="B Mitra"/>
                <w:sz w:val="28"/>
                <w:szCs w:val="28"/>
              </w:rPr>
              <w:t>PTFE</w:t>
            </w:r>
            <w:r w:rsidR="00EE6C7B" w:rsidRPr="004D1C90">
              <w:rPr>
                <w:rFonts w:cs="B Mitra"/>
                <w:sz w:val="28"/>
                <w:szCs w:val="28"/>
                <w:rtl/>
              </w:rPr>
              <w:t xml:space="preserve">؛ ویال شیشه ای نموگیر خودکار، 2 میلی لیتری با درپوش پیچ دار </w:t>
            </w:r>
            <w:r w:rsidR="00EE6C7B" w:rsidRPr="004D1C90">
              <w:rPr>
                <w:rFonts w:cs="B Mitra"/>
                <w:sz w:val="28"/>
                <w:szCs w:val="28"/>
              </w:rPr>
              <w:t>PTFE</w:t>
            </w:r>
          </w:p>
          <w:p w:rsidR="00FA68DE" w:rsidRPr="004D1C90" w:rsidRDefault="00FA68DE" w:rsidP="004D1C90">
            <w:pPr>
              <w:pStyle w:val="ListParagraph"/>
              <w:numPr>
                <w:ilvl w:val="0"/>
                <w:numId w:val="2"/>
              </w:numPr>
              <w:rPr>
                <w:rFonts w:cs="B Mitra"/>
                <w:sz w:val="28"/>
                <w:szCs w:val="28"/>
              </w:rPr>
            </w:pPr>
            <w:r w:rsidRPr="004D1C90">
              <w:rPr>
                <w:rFonts w:cs="B Mitra"/>
                <w:sz w:val="28"/>
                <w:szCs w:val="28"/>
                <w:rtl/>
              </w:rPr>
              <w:t xml:space="preserve">سرنگ های </w:t>
            </w:r>
            <w:r w:rsidR="00EE6C7B" w:rsidRPr="004D1C90">
              <w:rPr>
                <w:rFonts w:cs="B Mitra"/>
                <w:sz w:val="28"/>
                <w:szCs w:val="28"/>
                <w:rtl/>
              </w:rPr>
              <w:t>5</w:t>
            </w:r>
            <w:r w:rsidR="00A2272F" w:rsidRPr="004D1C90">
              <w:rPr>
                <w:rFonts w:cs="B Mitra"/>
                <w:sz w:val="28"/>
                <w:szCs w:val="28"/>
                <w:rtl/>
              </w:rPr>
              <w:t xml:space="preserve">، </w:t>
            </w:r>
            <w:r w:rsidR="00EE6C7B" w:rsidRPr="004D1C90">
              <w:rPr>
                <w:rFonts w:cs="B Mitra"/>
                <w:sz w:val="28"/>
                <w:szCs w:val="28"/>
                <w:rtl/>
              </w:rPr>
              <w:t>10</w:t>
            </w:r>
            <w:r w:rsidR="00A2272F" w:rsidRPr="004D1C90">
              <w:rPr>
                <w:rFonts w:cs="B Mitra"/>
                <w:sz w:val="28"/>
                <w:szCs w:val="28"/>
                <w:rtl/>
              </w:rPr>
              <w:t>،</w:t>
            </w:r>
            <w:r w:rsidR="00121371" w:rsidRPr="004D1C90">
              <w:rPr>
                <w:rFonts w:cs="B Mitra"/>
                <w:sz w:val="28"/>
                <w:szCs w:val="28"/>
                <w:rtl/>
              </w:rPr>
              <w:t xml:space="preserve"> 50</w:t>
            </w:r>
            <w:r w:rsidR="00004BAA" w:rsidRPr="004D1C90">
              <w:rPr>
                <w:rFonts w:cs="B Mitra"/>
                <w:sz w:val="28"/>
                <w:szCs w:val="28"/>
                <w:rtl/>
              </w:rPr>
              <w:t xml:space="preserve"> </w:t>
            </w:r>
            <w:r w:rsidR="00A2272F" w:rsidRPr="004D1C90">
              <w:rPr>
                <w:rFonts w:cs="B Mitra"/>
                <w:sz w:val="28"/>
                <w:szCs w:val="28"/>
                <w:rtl/>
              </w:rPr>
              <w:t>و 100</w:t>
            </w:r>
            <w:r w:rsidR="00EE6C7B" w:rsidRPr="004D1C90">
              <w:rPr>
                <w:rFonts w:cs="B Mitra"/>
                <w:sz w:val="28"/>
                <w:szCs w:val="28"/>
                <w:rtl/>
              </w:rPr>
              <w:t xml:space="preserve"> میلی </w:t>
            </w:r>
            <w:r w:rsidR="00004BAA" w:rsidRPr="004D1C90">
              <w:rPr>
                <w:rFonts w:cs="B Mitra"/>
                <w:sz w:val="28"/>
                <w:szCs w:val="28"/>
                <w:rtl/>
              </w:rPr>
              <w:t>لیتری</w:t>
            </w:r>
            <w:r w:rsidR="00732822" w:rsidRPr="004D1C90">
              <w:rPr>
                <w:rFonts w:cs="B Mitra"/>
                <w:sz w:val="28"/>
                <w:szCs w:val="28"/>
                <w:rtl/>
              </w:rPr>
              <w:t xml:space="preserve"> </w:t>
            </w:r>
            <w:r w:rsidR="00EE6C7B" w:rsidRPr="004D1C90">
              <w:rPr>
                <w:rFonts w:cs="B Mitra"/>
                <w:sz w:val="28"/>
                <w:szCs w:val="28"/>
                <w:rtl/>
              </w:rPr>
              <w:t xml:space="preserve">برای تهیه محلول های استاندارد و تزریق به دستگاه </w:t>
            </w:r>
            <w:r w:rsidR="00EE6C7B" w:rsidRPr="004D1C90">
              <w:rPr>
                <w:rFonts w:cs="B Mitra"/>
                <w:sz w:val="28"/>
                <w:szCs w:val="28"/>
              </w:rPr>
              <w:t>GC</w:t>
            </w:r>
          </w:p>
          <w:p w:rsidR="00FA68DE" w:rsidRPr="004D1C90" w:rsidRDefault="00FA68DE" w:rsidP="004D1C90">
            <w:pPr>
              <w:pStyle w:val="ListParagraph"/>
              <w:numPr>
                <w:ilvl w:val="0"/>
                <w:numId w:val="2"/>
              </w:numPr>
              <w:rPr>
                <w:rFonts w:cs="B Mitra"/>
                <w:sz w:val="28"/>
                <w:szCs w:val="28"/>
              </w:rPr>
            </w:pPr>
            <w:r w:rsidRPr="004D1C90">
              <w:rPr>
                <w:rFonts w:cs="B Mitra"/>
                <w:sz w:val="28"/>
                <w:szCs w:val="28"/>
                <w:rtl/>
              </w:rPr>
              <w:t>بالن ژوژه</w:t>
            </w:r>
            <w:r w:rsidR="00EE6C7B" w:rsidRPr="004D1C90">
              <w:rPr>
                <w:rFonts w:cs="B Mitra"/>
                <w:sz w:val="28"/>
                <w:szCs w:val="28"/>
                <w:rtl/>
              </w:rPr>
              <w:t xml:space="preserve"> 2،</w:t>
            </w:r>
            <w:r w:rsidRPr="004D1C90">
              <w:rPr>
                <w:rFonts w:cs="B Mitra"/>
                <w:sz w:val="28"/>
                <w:szCs w:val="28"/>
                <w:rtl/>
              </w:rPr>
              <w:t xml:space="preserve"> 10</w:t>
            </w:r>
            <w:r w:rsidR="00EE6C7B" w:rsidRPr="004D1C90">
              <w:rPr>
                <w:rFonts w:cs="B Mitra"/>
                <w:sz w:val="28"/>
                <w:szCs w:val="28"/>
                <w:rtl/>
              </w:rPr>
              <w:t xml:space="preserve"> و 500</w:t>
            </w:r>
            <w:r w:rsidRPr="004D1C90">
              <w:rPr>
                <w:rFonts w:cs="B Mitra"/>
                <w:sz w:val="28"/>
                <w:szCs w:val="28"/>
                <w:rtl/>
              </w:rPr>
              <w:t xml:space="preserve"> میلی لیتری</w:t>
            </w:r>
            <w:r w:rsidR="00121371" w:rsidRPr="004D1C90">
              <w:rPr>
                <w:rFonts w:cs="B Mitra"/>
                <w:sz w:val="28"/>
                <w:szCs w:val="28"/>
                <w:rtl/>
              </w:rPr>
              <w:t xml:space="preserve"> </w:t>
            </w:r>
          </w:p>
          <w:p w:rsidR="00A2272F" w:rsidRPr="004D1C90" w:rsidRDefault="00A2272F" w:rsidP="004D1C90">
            <w:pPr>
              <w:pStyle w:val="ListParagraph"/>
              <w:numPr>
                <w:ilvl w:val="0"/>
                <w:numId w:val="2"/>
              </w:numPr>
              <w:rPr>
                <w:rFonts w:cs="B Mitra"/>
                <w:sz w:val="28"/>
                <w:szCs w:val="28"/>
              </w:rPr>
            </w:pPr>
            <w:r w:rsidRPr="004D1C90">
              <w:rPr>
                <w:rFonts w:cs="B Mitra"/>
                <w:sz w:val="28"/>
                <w:szCs w:val="28"/>
                <w:rtl/>
              </w:rPr>
              <w:t>حمام اولتراسونیک</w:t>
            </w:r>
          </w:p>
          <w:p w:rsidR="00A2272F" w:rsidRPr="00A72BD9" w:rsidRDefault="00A2272F" w:rsidP="004D1C90">
            <w:pPr>
              <w:pStyle w:val="ListParagraph"/>
              <w:numPr>
                <w:ilvl w:val="0"/>
                <w:numId w:val="2"/>
              </w:numPr>
              <w:rPr>
                <w:rFonts w:cs="B Mitra"/>
                <w:sz w:val="28"/>
                <w:szCs w:val="28"/>
                <w:rtl/>
              </w:rPr>
            </w:pPr>
            <w:r w:rsidRPr="004D1C90">
              <w:rPr>
                <w:rFonts w:cs="B Mitra"/>
                <w:sz w:val="28"/>
                <w:szCs w:val="28"/>
                <w:rtl/>
              </w:rPr>
              <w:t>انبرک</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نمونه برداری</w:t>
            </w:r>
            <w:r w:rsidRPr="00A72BD9">
              <w:rPr>
                <w:rFonts w:cs="B Mitra"/>
                <w:sz w:val="28"/>
                <w:szCs w:val="28"/>
                <w:rtl/>
              </w:rPr>
              <w:t xml:space="preserve">: </w:t>
            </w:r>
          </w:p>
          <w:p w:rsidR="00A576ED" w:rsidRPr="004D1C90" w:rsidRDefault="00A576ED" w:rsidP="00A576ED">
            <w:pPr>
              <w:pStyle w:val="ListParagraph"/>
              <w:numPr>
                <w:ilvl w:val="0"/>
                <w:numId w:val="3"/>
              </w:numPr>
              <w:rPr>
                <w:rFonts w:cs="B Mitra"/>
                <w:sz w:val="28"/>
                <w:szCs w:val="28"/>
              </w:rPr>
            </w:pPr>
            <w:r w:rsidRPr="004D1C90">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A576ED" w:rsidRPr="004D1C90" w:rsidRDefault="00A576ED" w:rsidP="00EE6C7B">
            <w:pPr>
              <w:pStyle w:val="ListParagraph"/>
              <w:numPr>
                <w:ilvl w:val="0"/>
                <w:numId w:val="3"/>
              </w:numPr>
              <w:rPr>
                <w:rFonts w:cs="B Mitra"/>
                <w:sz w:val="28"/>
                <w:szCs w:val="28"/>
              </w:rPr>
            </w:pPr>
            <w:r w:rsidRPr="004D1C90">
              <w:rPr>
                <w:rFonts w:cs="B Mitra"/>
                <w:sz w:val="28"/>
                <w:szCs w:val="28"/>
                <w:rtl/>
              </w:rPr>
              <w:t>نمونه بردار را توسط لوله های رابط قابل انعطاف به پمپ نمونه بردار فردی متصل کنید.</w:t>
            </w:r>
            <w:r w:rsidR="00EE6C7B" w:rsidRPr="004D1C90">
              <w:rPr>
                <w:rFonts w:cs="B Mitra"/>
                <w:sz w:val="28"/>
                <w:szCs w:val="28"/>
                <w:rtl/>
              </w:rPr>
              <w:t xml:space="preserve"> نمونه بردار باید به صورت عمودی  در منطقه تنفسی کارگران به گونه ای قرار گیرد که خللی در کار ایجاد نگردد.</w:t>
            </w:r>
          </w:p>
          <w:p w:rsidR="00A576ED" w:rsidRPr="004D1C90" w:rsidRDefault="00A576ED" w:rsidP="00EE6C7B">
            <w:pPr>
              <w:pStyle w:val="ListParagraph"/>
              <w:numPr>
                <w:ilvl w:val="0"/>
                <w:numId w:val="3"/>
              </w:numPr>
              <w:rPr>
                <w:rFonts w:cs="B Mitra"/>
                <w:sz w:val="28"/>
                <w:szCs w:val="28"/>
              </w:rPr>
            </w:pPr>
            <w:r w:rsidRPr="004D1C90">
              <w:rPr>
                <w:rFonts w:cs="B Mitra"/>
                <w:sz w:val="28"/>
                <w:szCs w:val="28"/>
                <w:rtl/>
              </w:rPr>
              <w:t xml:space="preserve">نمونه برداری را در یک دبی مشخص بین </w:t>
            </w:r>
            <w:r w:rsidRPr="004D1C90">
              <w:rPr>
                <w:rFonts w:cs="B Mitra"/>
                <w:sz w:val="28"/>
                <w:szCs w:val="28"/>
              </w:rPr>
              <w:t>L/min</w:t>
            </w:r>
            <w:r w:rsidRPr="004D1C90">
              <w:rPr>
                <w:rFonts w:cs="B Mitra"/>
                <w:sz w:val="28"/>
                <w:szCs w:val="28"/>
                <w:rtl/>
              </w:rPr>
              <w:t xml:space="preserve"> </w:t>
            </w:r>
            <w:r w:rsidR="00EE6C7B" w:rsidRPr="004D1C90">
              <w:rPr>
                <w:rFonts w:cs="B Mitra"/>
                <w:sz w:val="28"/>
                <w:szCs w:val="28"/>
                <w:rtl/>
              </w:rPr>
              <w:t>1</w:t>
            </w:r>
            <w:r w:rsidRPr="004D1C90">
              <w:rPr>
                <w:rFonts w:cs="B Mitra"/>
                <w:sz w:val="28"/>
                <w:szCs w:val="28"/>
                <w:rtl/>
              </w:rPr>
              <w:t xml:space="preserve"> </w:t>
            </w:r>
            <w:r w:rsidRPr="004D1C90">
              <w:rPr>
                <w:rFonts w:cstheme="minorHAnsi"/>
                <w:sz w:val="28"/>
                <w:szCs w:val="28"/>
                <w:rtl/>
              </w:rPr>
              <w:t>–</w:t>
            </w:r>
            <w:r w:rsidR="00EE6C7B" w:rsidRPr="004D1C90">
              <w:rPr>
                <w:rFonts w:cs="B Mitra"/>
                <w:sz w:val="28"/>
                <w:szCs w:val="28"/>
                <w:rtl/>
              </w:rPr>
              <w:t xml:space="preserve"> </w:t>
            </w:r>
            <w:r w:rsidR="00920AB4" w:rsidRPr="004D1C90">
              <w:rPr>
                <w:rFonts w:cs="B Mitra"/>
                <w:sz w:val="28"/>
                <w:szCs w:val="28"/>
                <w:rtl/>
              </w:rPr>
              <w:t>2</w:t>
            </w:r>
            <w:r w:rsidRPr="004D1C90">
              <w:rPr>
                <w:rFonts w:cs="B Mitra"/>
                <w:sz w:val="28"/>
                <w:szCs w:val="28"/>
                <w:rtl/>
              </w:rPr>
              <w:t xml:space="preserve">/0 برای عبور حجم هوای </w:t>
            </w:r>
            <w:r w:rsidR="00EE6C7B" w:rsidRPr="004D1C90">
              <w:rPr>
                <w:rFonts w:cs="B Mitra"/>
                <w:sz w:val="28"/>
                <w:szCs w:val="28"/>
                <w:rtl/>
              </w:rPr>
              <w:t>12</w:t>
            </w:r>
            <w:r w:rsidRPr="004D1C90">
              <w:rPr>
                <w:rFonts w:cs="B Mitra"/>
                <w:sz w:val="28"/>
                <w:szCs w:val="28"/>
                <w:rtl/>
              </w:rPr>
              <w:t xml:space="preserve"> تا </w:t>
            </w:r>
            <w:r w:rsidR="00EE6C7B" w:rsidRPr="004D1C90">
              <w:rPr>
                <w:rFonts w:cs="B Mitra"/>
                <w:sz w:val="28"/>
                <w:szCs w:val="28"/>
                <w:rtl/>
              </w:rPr>
              <w:t>240</w:t>
            </w:r>
            <w:r w:rsidRPr="004D1C90">
              <w:rPr>
                <w:rFonts w:cs="B Mitra"/>
                <w:sz w:val="28"/>
                <w:szCs w:val="28"/>
                <w:rtl/>
              </w:rPr>
              <w:t xml:space="preserve"> لیتر انجام دهید.</w:t>
            </w:r>
          </w:p>
          <w:p w:rsidR="00BC3AA5" w:rsidRPr="00A72BD9" w:rsidRDefault="00A576ED" w:rsidP="00920AB4">
            <w:pPr>
              <w:pStyle w:val="ListParagraph"/>
              <w:numPr>
                <w:ilvl w:val="0"/>
                <w:numId w:val="3"/>
              </w:numPr>
              <w:rPr>
                <w:rFonts w:cs="B Mitra"/>
                <w:sz w:val="28"/>
                <w:szCs w:val="28"/>
                <w:rtl/>
              </w:rPr>
            </w:pPr>
            <w:r w:rsidRPr="004D1C90">
              <w:rPr>
                <w:rFonts w:cs="B Mitra"/>
                <w:sz w:val="28"/>
                <w:szCs w:val="28"/>
                <w:rtl/>
              </w:rPr>
              <w:t>درپوش</w:t>
            </w:r>
            <w:r w:rsidR="00EE6C7B" w:rsidRPr="004D1C90">
              <w:rPr>
                <w:rFonts w:cs="B Mitra"/>
                <w:sz w:val="28"/>
                <w:szCs w:val="28"/>
                <w:rtl/>
              </w:rPr>
              <w:t xml:space="preserve"> پلاستیکی</w:t>
            </w:r>
            <w:r w:rsidRPr="004D1C90">
              <w:rPr>
                <w:rFonts w:cs="B Mitra"/>
                <w:sz w:val="28"/>
                <w:szCs w:val="28"/>
                <w:rtl/>
              </w:rPr>
              <w:t xml:space="preserve"> نمونه بردار </w:t>
            </w:r>
            <w:r w:rsidR="00EE6C7B" w:rsidRPr="004D1C90">
              <w:rPr>
                <w:rFonts w:cs="B Mitra"/>
                <w:sz w:val="28"/>
                <w:szCs w:val="28"/>
                <w:rtl/>
              </w:rPr>
              <w:t xml:space="preserve">را </w:t>
            </w:r>
            <w:r w:rsidRPr="004D1C90">
              <w:rPr>
                <w:rFonts w:cs="B Mitra"/>
                <w:sz w:val="28"/>
                <w:szCs w:val="28"/>
                <w:rtl/>
              </w:rPr>
              <w:t>گذاشته و</w:t>
            </w:r>
            <w:r w:rsidR="003A1204" w:rsidRPr="004D1C90">
              <w:rPr>
                <w:rFonts w:cs="B Mitra"/>
                <w:sz w:val="28"/>
                <w:szCs w:val="28"/>
                <w:rtl/>
              </w:rPr>
              <w:t xml:space="preserve"> آن را </w:t>
            </w:r>
            <w:r w:rsidRPr="004D1C90">
              <w:rPr>
                <w:rFonts w:cs="B Mitra"/>
                <w:sz w:val="28"/>
                <w:szCs w:val="28"/>
                <w:rtl/>
              </w:rPr>
              <w:t>با دقت برای انتقال بسته بندی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آماده سازی</w:t>
            </w:r>
            <w:r w:rsidRPr="00A72BD9">
              <w:rPr>
                <w:rFonts w:cs="B Mitra"/>
                <w:sz w:val="28"/>
                <w:szCs w:val="28"/>
                <w:rtl/>
              </w:rPr>
              <w:t>:</w:t>
            </w:r>
          </w:p>
          <w:p w:rsidR="00BC3AA5" w:rsidRPr="004D1C90" w:rsidRDefault="004D1C90" w:rsidP="004D1C90">
            <w:pPr>
              <w:pStyle w:val="ListParagraph"/>
              <w:numPr>
                <w:ilvl w:val="0"/>
                <w:numId w:val="4"/>
              </w:numPr>
              <w:rPr>
                <w:rFonts w:cs="B Mitra"/>
                <w:sz w:val="28"/>
                <w:szCs w:val="28"/>
              </w:rPr>
            </w:pPr>
            <w:r w:rsidRPr="004D1C90">
              <w:rPr>
                <w:rFonts w:cs="B Mitra"/>
                <w:sz w:val="28"/>
                <w:szCs w:val="28"/>
                <w:rtl/>
              </w:rPr>
              <w:t>درپوش را از قسمت بزرگ بردارید و حلقه نگدارنده پلی تترا فلورواتیلن را جدا کنید</w:t>
            </w:r>
            <w:r w:rsidRPr="004D1C90">
              <w:rPr>
                <w:rFonts w:cs="B Mitra"/>
                <w:sz w:val="28"/>
                <w:szCs w:val="28"/>
              </w:rPr>
              <w:t>;</w:t>
            </w:r>
            <w:r w:rsidRPr="004D1C90">
              <w:rPr>
                <w:rFonts w:cs="B Mitra"/>
                <w:sz w:val="28"/>
                <w:szCs w:val="28"/>
                <w:rtl/>
              </w:rPr>
              <w:t xml:space="preserve"> فیلتر و بخش </w:t>
            </w:r>
            <w:r w:rsidRPr="004D1C90">
              <w:rPr>
                <w:rFonts w:cs="B Mitra"/>
                <w:sz w:val="28"/>
                <w:szCs w:val="28"/>
              </w:rPr>
              <w:t xml:space="preserve"> XAD-2</w:t>
            </w:r>
            <w:r w:rsidRPr="004D1C90">
              <w:rPr>
                <w:rFonts w:cs="B Mitra"/>
                <w:sz w:val="28"/>
                <w:szCs w:val="28"/>
                <w:rtl/>
              </w:rPr>
              <w:t xml:space="preserve"> جلویی را به یک ویال 4 میلی لیتری منتقل کنید. لایه فوم پلی اورتان همراه با </w:t>
            </w:r>
            <w:r w:rsidRPr="004D1C90">
              <w:rPr>
                <w:rFonts w:cs="B Mitra"/>
                <w:sz w:val="28"/>
                <w:szCs w:val="28"/>
              </w:rPr>
              <w:t>XAD-2</w:t>
            </w:r>
            <w:r w:rsidRPr="004D1C90">
              <w:rPr>
                <w:rFonts w:cs="B Mitra"/>
                <w:sz w:val="28"/>
                <w:szCs w:val="28"/>
                <w:rtl/>
              </w:rPr>
              <w:t xml:space="preserve"> باقیمانده را در ویال 4 میلی لیتری دیگر منتقل کنید.</w:t>
            </w:r>
          </w:p>
          <w:p w:rsidR="000A43F4" w:rsidRPr="004D1C90" w:rsidRDefault="000A43F4" w:rsidP="004D1C90">
            <w:pPr>
              <w:pStyle w:val="ListParagraph"/>
              <w:numPr>
                <w:ilvl w:val="0"/>
                <w:numId w:val="4"/>
              </w:numPr>
              <w:rPr>
                <w:rFonts w:cs="B Mitra"/>
                <w:sz w:val="28"/>
                <w:szCs w:val="28"/>
              </w:rPr>
            </w:pPr>
            <w:proofErr w:type="spellStart"/>
            <w:proofErr w:type="gramStart"/>
            <w:r w:rsidRPr="004D1C90">
              <w:rPr>
                <w:rFonts w:cs="B Mitra"/>
                <w:sz w:val="28"/>
                <w:szCs w:val="28"/>
              </w:rPr>
              <w:t>mL</w:t>
            </w:r>
            <w:proofErr w:type="spellEnd"/>
            <w:proofErr w:type="gramEnd"/>
            <w:r w:rsidRPr="004D1C90">
              <w:rPr>
                <w:rFonts w:cs="B Mitra"/>
                <w:sz w:val="28"/>
                <w:szCs w:val="28"/>
                <w:rtl/>
              </w:rPr>
              <w:t xml:space="preserve"> </w:t>
            </w:r>
            <w:r w:rsidR="004D1C90" w:rsidRPr="004D1C90">
              <w:rPr>
                <w:rFonts w:cs="B Mitra"/>
                <w:sz w:val="28"/>
                <w:szCs w:val="28"/>
                <w:rtl/>
              </w:rPr>
              <w:t>2 حلال واجذب را با استفاده از یک سرنگ 5 میلی لیتری  یا پیپت 2 میلی لیتری به  هر یک از ویال ها اضافه کنید. درپوش ویال ها را بگذارید</w:t>
            </w:r>
            <w:r w:rsidRPr="004D1C90">
              <w:rPr>
                <w:rFonts w:cs="B Mitra"/>
                <w:sz w:val="28"/>
                <w:szCs w:val="28"/>
                <w:rtl/>
              </w:rPr>
              <w:t>.</w:t>
            </w:r>
          </w:p>
          <w:p w:rsidR="000A43F4" w:rsidRPr="004D1C90" w:rsidRDefault="004D1C90" w:rsidP="004D1C90">
            <w:pPr>
              <w:pStyle w:val="ListParagraph"/>
              <w:numPr>
                <w:ilvl w:val="0"/>
                <w:numId w:val="4"/>
              </w:numPr>
              <w:rPr>
                <w:rFonts w:cs="B Mitra"/>
                <w:sz w:val="28"/>
                <w:szCs w:val="28"/>
              </w:rPr>
            </w:pPr>
            <w:r w:rsidRPr="004D1C90">
              <w:rPr>
                <w:rFonts w:cs="B Mitra"/>
                <w:sz w:val="28"/>
                <w:szCs w:val="28"/>
                <w:rtl/>
              </w:rPr>
              <w:t>30 دقیقه صبر کنید، ویال ها را به طور تقریبی تا ارتفاع 15 میلی متری در حمام اولتراسونیک قرار دهید. به طور متناوب، ویال ها را به مدت 1 ساعت در یک شیکر قرار دهید</w:t>
            </w:r>
            <w:r w:rsidR="003A1204" w:rsidRPr="004D1C90">
              <w:rPr>
                <w:rFonts w:cs="B Mitra"/>
                <w:sz w:val="28"/>
                <w:szCs w:val="28"/>
                <w:rtl/>
              </w:rPr>
              <w:t>.</w:t>
            </w:r>
          </w:p>
          <w:p w:rsidR="004D1C90" w:rsidRPr="00A72BD9" w:rsidRDefault="004D1C90" w:rsidP="004D1C90">
            <w:pPr>
              <w:pStyle w:val="ListParagraph"/>
              <w:numPr>
                <w:ilvl w:val="0"/>
                <w:numId w:val="4"/>
              </w:numPr>
              <w:rPr>
                <w:rFonts w:cs="B Mitra"/>
                <w:sz w:val="28"/>
                <w:szCs w:val="28"/>
                <w:rtl/>
              </w:rPr>
            </w:pPr>
            <w:r w:rsidRPr="004D1C90">
              <w:rPr>
                <w:rFonts w:cs="B Mitra"/>
                <w:sz w:val="28"/>
                <w:szCs w:val="28"/>
                <w:rtl/>
              </w:rPr>
              <w:t xml:space="preserve">1 تا 5/1 میلی لیتر از محتوی هر ویال 4 میلی لیتری خارج کرده و به یک ویال 2 میلی لیتری </w:t>
            </w:r>
            <w:r w:rsidRPr="004D1C90">
              <w:rPr>
                <w:rFonts w:cs="B Mitra"/>
                <w:sz w:val="28"/>
                <w:szCs w:val="28"/>
              </w:rPr>
              <w:t>GC</w:t>
            </w:r>
            <w:r w:rsidRPr="004D1C90">
              <w:rPr>
                <w:rFonts w:cs="B Mitra"/>
                <w:sz w:val="28"/>
                <w:szCs w:val="28"/>
                <w:rtl/>
              </w:rPr>
              <w:t xml:space="preserve"> انتقال دهید. سپس سرپوش آن را گذاشته و آن را برچسب گذاری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کالیبراسیون و کنترل کیفی</w:t>
            </w:r>
            <w:r w:rsidRPr="00A72BD9">
              <w:rPr>
                <w:rFonts w:cs="B Mitra"/>
                <w:sz w:val="28"/>
                <w:szCs w:val="28"/>
                <w:rtl/>
              </w:rPr>
              <w:t>:</w:t>
            </w:r>
          </w:p>
          <w:p w:rsidR="00BC3AA5" w:rsidRPr="009E5FB2" w:rsidRDefault="000A43F4" w:rsidP="009E5FB2">
            <w:pPr>
              <w:pStyle w:val="ListParagraph"/>
              <w:numPr>
                <w:ilvl w:val="0"/>
                <w:numId w:val="5"/>
              </w:numPr>
              <w:rPr>
                <w:rFonts w:cs="B Mitra"/>
                <w:color w:val="000000" w:themeColor="text1"/>
                <w:sz w:val="28"/>
                <w:szCs w:val="28"/>
              </w:rPr>
            </w:pPr>
            <w:r w:rsidRPr="009E5FB2">
              <w:rPr>
                <w:rFonts w:cs="B Mitra"/>
                <w:color w:val="000000" w:themeColor="text1"/>
                <w:sz w:val="28"/>
                <w:szCs w:val="28"/>
                <w:rtl/>
              </w:rPr>
              <w:lastRenderedPageBreak/>
              <w:t xml:space="preserve">روزانه با حداقل 6 استاندارد کاربردی که گستره ی </w:t>
            </w:r>
            <w:r w:rsidR="004D1C90" w:rsidRPr="009E5FB2">
              <w:rPr>
                <w:rFonts w:cs="B Mitra"/>
                <w:color w:val="000000" w:themeColor="text1"/>
                <w:sz w:val="28"/>
                <w:szCs w:val="28"/>
                <w:rtl/>
              </w:rPr>
              <w:t>آنالیز را برای</w:t>
            </w:r>
            <w:r w:rsidR="00476741" w:rsidRPr="009E5FB2">
              <w:rPr>
                <w:rFonts w:cs="B Mitra"/>
                <w:color w:val="000000" w:themeColor="text1"/>
                <w:sz w:val="28"/>
                <w:szCs w:val="28"/>
                <w:rtl/>
              </w:rPr>
              <w:t xml:space="preserve"> </w:t>
            </w:r>
            <w:r w:rsidR="006E4996">
              <w:rPr>
                <w:rFonts w:cs="B Mitra"/>
                <w:color w:val="000000" w:themeColor="text1"/>
                <w:sz w:val="28"/>
                <w:szCs w:val="28"/>
                <w:rtl/>
              </w:rPr>
              <w:t>مونوکروتوفوس</w:t>
            </w:r>
            <w:r w:rsidRPr="009E5FB2">
              <w:rPr>
                <w:rFonts w:cs="B Mitra"/>
                <w:color w:val="000000" w:themeColor="text1"/>
                <w:sz w:val="28"/>
                <w:szCs w:val="28"/>
                <w:rtl/>
              </w:rPr>
              <w:t xml:space="preserve"> </w:t>
            </w:r>
            <w:r w:rsidR="00476741" w:rsidRPr="009E5FB2">
              <w:rPr>
                <w:rFonts w:cs="B Mitra"/>
                <w:color w:val="000000" w:themeColor="text1"/>
                <w:sz w:val="28"/>
                <w:szCs w:val="28"/>
                <w:rtl/>
              </w:rPr>
              <w:t>در هر نمونه</w:t>
            </w:r>
            <w:r w:rsidRPr="009E5FB2">
              <w:rPr>
                <w:rFonts w:cs="B Mitra"/>
                <w:color w:val="000000" w:themeColor="text1"/>
                <w:sz w:val="28"/>
                <w:szCs w:val="28"/>
                <w:rtl/>
              </w:rPr>
              <w:t xml:space="preserve"> پوشش دهد کالیبره کنید. </w:t>
            </w:r>
          </w:p>
          <w:p w:rsidR="000A43F4" w:rsidRPr="009E5FB2" w:rsidRDefault="000A43F4"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مقدار مشخصی از</w:t>
            </w:r>
            <w:r w:rsidR="00920AB4" w:rsidRPr="009E5FB2">
              <w:rPr>
                <w:rFonts w:cs="B Mitra"/>
                <w:color w:val="000000" w:themeColor="text1"/>
                <w:sz w:val="28"/>
                <w:szCs w:val="28"/>
                <w:rtl/>
              </w:rPr>
              <w:t xml:space="preserve"> محلول استاندارد</w:t>
            </w:r>
            <w:r w:rsidRPr="009E5FB2">
              <w:rPr>
                <w:rFonts w:cs="B Mitra"/>
                <w:color w:val="000000" w:themeColor="text1"/>
                <w:sz w:val="28"/>
                <w:szCs w:val="28"/>
                <w:rtl/>
              </w:rPr>
              <w:t xml:space="preserve"> </w:t>
            </w:r>
            <w:r w:rsidR="004D1C90" w:rsidRPr="009E5FB2">
              <w:rPr>
                <w:rFonts w:cs="B Mitra"/>
                <w:color w:val="000000" w:themeColor="text1"/>
                <w:sz w:val="28"/>
                <w:szCs w:val="28"/>
                <w:rtl/>
              </w:rPr>
              <w:t>کالیبراسیون (</w:t>
            </w:r>
            <w:r w:rsidR="004D1C90" w:rsidRPr="009E5FB2">
              <w:rPr>
                <w:rFonts w:cs="B Mitra"/>
                <w:color w:val="000000" w:themeColor="text1"/>
                <w:sz w:val="28"/>
                <w:szCs w:val="28"/>
              </w:rPr>
              <w:t>SS-1</w:t>
            </w:r>
            <w:r w:rsidR="004D1C90" w:rsidRPr="009E5FB2">
              <w:rPr>
                <w:rFonts w:cs="B Mitra"/>
                <w:color w:val="000000" w:themeColor="text1"/>
                <w:sz w:val="28"/>
                <w:szCs w:val="28"/>
                <w:rtl/>
              </w:rPr>
              <w:t xml:space="preserve"> یا </w:t>
            </w:r>
            <w:r w:rsidR="004D1C90" w:rsidRPr="009E5FB2">
              <w:rPr>
                <w:rFonts w:cs="B Mitra"/>
                <w:color w:val="000000" w:themeColor="text1"/>
                <w:sz w:val="28"/>
                <w:szCs w:val="28"/>
              </w:rPr>
              <w:t>SS-2</w:t>
            </w:r>
            <w:r w:rsidR="004D1C90" w:rsidRPr="009E5FB2">
              <w:rPr>
                <w:rFonts w:cs="B Mitra"/>
                <w:color w:val="000000" w:themeColor="text1"/>
                <w:sz w:val="28"/>
                <w:szCs w:val="28"/>
                <w:rtl/>
              </w:rPr>
              <w:t xml:space="preserve"> مطابق با برنامه ارائه شده در جدول 11)</w:t>
            </w:r>
            <w:r w:rsidRPr="009E5FB2">
              <w:rPr>
                <w:rFonts w:cs="B Mitra"/>
                <w:color w:val="000000" w:themeColor="text1"/>
                <w:sz w:val="28"/>
                <w:szCs w:val="28"/>
                <w:rtl/>
              </w:rPr>
              <w:t xml:space="preserve"> </w:t>
            </w:r>
            <w:r w:rsidR="004D1C90" w:rsidRPr="009E5FB2">
              <w:rPr>
                <w:rFonts w:cs="B Mitra"/>
                <w:color w:val="000000" w:themeColor="text1"/>
                <w:sz w:val="28"/>
                <w:szCs w:val="28"/>
                <w:rtl/>
              </w:rPr>
              <w:t xml:space="preserve">را در یک بالن ژوژه 2 میلی لیتری  </w:t>
            </w:r>
            <w:r w:rsidR="006915C0" w:rsidRPr="009E5FB2">
              <w:rPr>
                <w:rFonts w:cs="B Mitra"/>
                <w:color w:val="000000" w:themeColor="text1"/>
                <w:sz w:val="28"/>
                <w:szCs w:val="28"/>
                <w:rtl/>
              </w:rPr>
              <w:t>با</w:t>
            </w:r>
            <w:r w:rsidR="004D1C90" w:rsidRPr="009E5FB2">
              <w:rPr>
                <w:rFonts w:cs="B Mitra"/>
                <w:color w:val="000000" w:themeColor="text1"/>
                <w:sz w:val="28"/>
                <w:szCs w:val="28"/>
                <w:rtl/>
              </w:rPr>
              <w:t xml:space="preserve"> محلول </w:t>
            </w:r>
            <w:r w:rsidR="006915C0" w:rsidRPr="009E5FB2">
              <w:rPr>
                <w:rFonts w:cs="B Mitra"/>
                <w:color w:val="000000" w:themeColor="text1"/>
                <w:sz w:val="28"/>
                <w:szCs w:val="28"/>
                <w:rtl/>
              </w:rPr>
              <w:t>واجذب</w:t>
            </w:r>
            <w:r w:rsidR="004D1C90" w:rsidRPr="009E5FB2">
              <w:rPr>
                <w:rFonts w:cs="B Mitra"/>
                <w:color w:val="000000" w:themeColor="text1"/>
                <w:sz w:val="28"/>
                <w:szCs w:val="28"/>
                <w:rtl/>
              </w:rPr>
              <w:t xml:space="preserve"> </w:t>
            </w:r>
            <w:r w:rsidR="006915C0" w:rsidRPr="009E5FB2">
              <w:rPr>
                <w:rFonts w:cs="B Mitra"/>
                <w:color w:val="000000" w:themeColor="text1"/>
                <w:sz w:val="28"/>
                <w:szCs w:val="28"/>
                <w:rtl/>
              </w:rPr>
              <w:t xml:space="preserve">به </w:t>
            </w:r>
            <w:r w:rsidRPr="009E5FB2">
              <w:rPr>
                <w:rFonts w:cs="B Mitra"/>
                <w:color w:val="000000" w:themeColor="text1"/>
                <w:sz w:val="28"/>
                <w:szCs w:val="28"/>
                <w:rtl/>
              </w:rPr>
              <w:t xml:space="preserve">حجم برسانید. </w:t>
            </w:r>
          </w:p>
          <w:p w:rsidR="006915C0" w:rsidRPr="009E5FB2" w:rsidRDefault="006915C0" w:rsidP="009E5FB2">
            <w:pPr>
              <w:ind w:left="1088" w:hanging="426"/>
              <w:rPr>
                <w:rFonts w:cs="B Mitra"/>
                <w:color w:val="000000" w:themeColor="text1"/>
                <w:sz w:val="28"/>
                <w:szCs w:val="28"/>
                <w:rtl/>
              </w:rPr>
            </w:pPr>
            <w:r w:rsidRPr="009E5FB2">
              <w:rPr>
                <w:rFonts w:cs="B Mitra"/>
                <w:color w:val="000000" w:themeColor="text1"/>
                <w:sz w:val="28"/>
                <w:szCs w:val="28"/>
                <w:rtl/>
              </w:rPr>
              <w:t>نکته: اگر محلول واجذب حاوی استاندارد داخلی باشد، 2 میلی لیتر از محلول واجذب را تحت جریان آرام نیتروژن در یک بالن ژوژه تغلیظ کرده تا</w:t>
            </w:r>
            <w:r w:rsidRPr="009E5FB2">
              <w:rPr>
                <w:rFonts w:cs="B Mitra"/>
                <w:color w:val="000000" w:themeColor="text1"/>
                <w:sz w:val="28"/>
                <w:szCs w:val="28"/>
              </w:rPr>
              <w:t xml:space="preserve"> </w:t>
            </w:r>
            <w:r w:rsidRPr="009E5FB2">
              <w:rPr>
                <w:rFonts w:cs="B Mitra"/>
                <w:color w:val="000000" w:themeColor="text1"/>
                <w:sz w:val="28"/>
                <w:szCs w:val="28"/>
                <w:rtl/>
              </w:rPr>
              <w:t xml:space="preserve"> حجم مشخصی از محلول های </w:t>
            </w:r>
            <w:r w:rsidRPr="009E5FB2">
              <w:rPr>
                <w:rFonts w:cs="B Mitra"/>
                <w:color w:val="000000" w:themeColor="text1"/>
                <w:sz w:val="28"/>
                <w:szCs w:val="28"/>
              </w:rPr>
              <w:t>spike</w:t>
            </w:r>
            <w:r w:rsidRPr="009E5FB2">
              <w:rPr>
                <w:rFonts w:cs="B Mitra"/>
                <w:color w:val="000000" w:themeColor="text1"/>
                <w:sz w:val="28"/>
                <w:szCs w:val="28"/>
                <w:rtl/>
              </w:rPr>
              <w:t xml:space="preserve"> را آماده کنید. بعد از اضافه کردن محلول </w:t>
            </w:r>
            <w:r w:rsidRPr="009E5FB2">
              <w:rPr>
                <w:rFonts w:cs="B Mitra"/>
                <w:color w:val="000000" w:themeColor="text1"/>
                <w:sz w:val="28"/>
                <w:szCs w:val="28"/>
              </w:rPr>
              <w:t>spike</w:t>
            </w:r>
            <w:r w:rsidRPr="009E5FB2">
              <w:rPr>
                <w:rFonts w:cs="B Mitra"/>
                <w:color w:val="000000" w:themeColor="text1"/>
                <w:sz w:val="28"/>
                <w:szCs w:val="28"/>
                <w:rtl/>
              </w:rPr>
              <w:t xml:space="preserve"> به محلول واجذب تغلیظ شده ، آن را تا 2 میلی لیتر توسط  تولوئن یا محلول 90/10 تولوئن/ استون رقیق کنید.</w:t>
            </w:r>
          </w:p>
          <w:p w:rsidR="006915C0" w:rsidRPr="009E5FB2" w:rsidRDefault="006915C0"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یک شاهد کالیبراسیون از محلول واجذب  </w:t>
            </w:r>
            <w:proofErr w:type="spellStart"/>
            <w:r w:rsidRPr="009E5FB2">
              <w:rPr>
                <w:rFonts w:cs="B Mitra"/>
                <w:color w:val="000000" w:themeColor="text1"/>
                <w:sz w:val="28"/>
                <w:szCs w:val="28"/>
              </w:rPr>
              <w:t>unspike</w:t>
            </w:r>
            <w:proofErr w:type="spellEnd"/>
            <w:r w:rsidRPr="009E5FB2">
              <w:rPr>
                <w:rFonts w:cs="B Mitra"/>
                <w:color w:val="000000" w:themeColor="text1"/>
                <w:sz w:val="28"/>
                <w:szCs w:val="28"/>
                <w:rtl/>
              </w:rPr>
              <w:t xml:space="preserve"> آماده کنید.</w:t>
            </w:r>
          </w:p>
          <w:p w:rsidR="000A43F4" w:rsidRPr="009E5FB2" w:rsidRDefault="000A43F4"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محلول فوق را به همراه نمونه های اصلی و شاهد</w:t>
            </w:r>
            <w:r w:rsidR="006915C0" w:rsidRPr="009E5FB2">
              <w:rPr>
                <w:rFonts w:cs="B Mitra"/>
                <w:color w:val="000000" w:themeColor="text1"/>
                <w:sz w:val="28"/>
                <w:szCs w:val="28"/>
                <w:rtl/>
              </w:rPr>
              <w:t xml:space="preserve"> و نمونه های کنترل آزمایشگاهی</w:t>
            </w:r>
            <w:r w:rsidRPr="009E5FB2">
              <w:rPr>
                <w:rFonts w:cs="B Mitra"/>
                <w:color w:val="000000" w:themeColor="text1"/>
                <w:sz w:val="28"/>
                <w:szCs w:val="28"/>
                <w:rtl/>
              </w:rPr>
              <w:t xml:space="preserve"> آنالیز کنید</w:t>
            </w:r>
            <w:r w:rsidR="003A1204" w:rsidRPr="009E5FB2">
              <w:rPr>
                <w:rFonts w:cs="B Mitra"/>
                <w:color w:val="000000" w:themeColor="text1"/>
                <w:sz w:val="28"/>
                <w:szCs w:val="28"/>
                <w:rtl/>
              </w:rPr>
              <w:t xml:space="preserve"> (مراحل 1</w:t>
            </w:r>
            <w:r w:rsidR="006915C0" w:rsidRPr="009E5FB2">
              <w:rPr>
                <w:rFonts w:cs="B Mitra"/>
                <w:color w:val="000000" w:themeColor="text1"/>
                <w:sz w:val="28"/>
                <w:szCs w:val="28"/>
                <w:rtl/>
              </w:rPr>
              <w:t>- 3</w:t>
            </w:r>
            <w:r w:rsidR="003A1204" w:rsidRPr="009E5FB2">
              <w:rPr>
                <w:rFonts w:cs="B Mitra"/>
                <w:color w:val="000000" w:themeColor="text1"/>
                <w:sz w:val="28"/>
                <w:szCs w:val="28"/>
                <w:rtl/>
              </w:rPr>
              <w:t xml:space="preserve"> نمونه برداری)</w:t>
            </w:r>
            <w:r w:rsidRPr="009E5FB2">
              <w:rPr>
                <w:rFonts w:cs="B Mitra"/>
                <w:color w:val="000000" w:themeColor="text1"/>
                <w:sz w:val="28"/>
                <w:szCs w:val="28"/>
                <w:rtl/>
              </w:rPr>
              <w:t xml:space="preserve">. </w:t>
            </w:r>
          </w:p>
          <w:p w:rsidR="000A43F4" w:rsidRPr="009E5FB2" w:rsidRDefault="000A43F4"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منحنی کالیبراسیون را رسم کنید (</w:t>
            </w:r>
            <w:r w:rsidR="003A1204" w:rsidRPr="009E5FB2">
              <w:rPr>
                <w:rFonts w:cs="B Mitra"/>
                <w:color w:val="000000" w:themeColor="text1"/>
                <w:sz w:val="28"/>
                <w:szCs w:val="28"/>
                <w:rtl/>
              </w:rPr>
              <w:t xml:space="preserve">مساحت </w:t>
            </w:r>
            <w:r w:rsidRPr="009E5FB2">
              <w:rPr>
                <w:rFonts w:cs="B Mitra"/>
                <w:color w:val="000000" w:themeColor="text1"/>
                <w:sz w:val="28"/>
                <w:szCs w:val="28"/>
                <w:rtl/>
              </w:rPr>
              <w:t xml:space="preserve">در برابر </w:t>
            </w:r>
            <w:r w:rsidR="006915C0" w:rsidRPr="009E5FB2">
              <w:rPr>
                <w:rFonts w:cs="B Mitra"/>
                <w:color w:val="000000" w:themeColor="text1"/>
                <w:sz w:val="28"/>
                <w:szCs w:val="28"/>
                <w:rtl/>
              </w:rPr>
              <w:t>میکرو</w:t>
            </w:r>
            <w:r w:rsidR="003A1204" w:rsidRPr="009E5FB2">
              <w:rPr>
                <w:rFonts w:cs="B Mitra"/>
                <w:color w:val="000000" w:themeColor="text1"/>
                <w:sz w:val="28"/>
                <w:szCs w:val="28"/>
                <w:rtl/>
              </w:rPr>
              <w:t xml:space="preserve"> </w:t>
            </w:r>
            <w:r w:rsidRPr="009E5FB2">
              <w:rPr>
                <w:rFonts w:cs="B Mitra"/>
                <w:color w:val="000000" w:themeColor="text1"/>
                <w:sz w:val="28"/>
                <w:szCs w:val="28"/>
                <w:rtl/>
              </w:rPr>
              <w:t xml:space="preserve">گرم </w:t>
            </w:r>
            <w:r w:rsidR="006E4996">
              <w:rPr>
                <w:rFonts w:cs="B Mitra"/>
                <w:color w:val="000000" w:themeColor="text1"/>
                <w:sz w:val="28"/>
                <w:szCs w:val="28"/>
                <w:rtl/>
              </w:rPr>
              <w:t>مونوکروتوفوس</w:t>
            </w:r>
            <w:r w:rsidRPr="009E5FB2">
              <w:rPr>
                <w:rFonts w:cs="B Mitra"/>
                <w:color w:val="000000" w:themeColor="text1"/>
                <w:sz w:val="28"/>
                <w:szCs w:val="28"/>
                <w:rtl/>
              </w:rPr>
              <w:t>)</w:t>
            </w:r>
            <w:r w:rsidR="006915C0" w:rsidRPr="009E5FB2">
              <w:rPr>
                <w:rFonts w:cs="B Mitra"/>
                <w:color w:val="000000" w:themeColor="text1"/>
                <w:sz w:val="28"/>
                <w:szCs w:val="28"/>
                <w:rtl/>
              </w:rPr>
              <w:t>، یا اگر استاندارد داخلی (</w:t>
            </w:r>
            <w:r w:rsidR="006915C0" w:rsidRPr="009E5FB2">
              <w:rPr>
                <w:rFonts w:cs="B Mitra"/>
                <w:color w:val="000000" w:themeColor="text1"/>
                <w:sz w:val="28"/>
                <w:szCs w:val="28"/>
              </w:rPr>
              <w:t>IS</w:t>
            </w:r>
            <w:r w:rsidR="006915C0" w:rsidRPr="009E5FB2">
              <w:rPr>
                <w:rFonts w:cs="B Mitra"/>
                <w:color w:val="000000" w:themeColor="text1"/>
                <w:sz w:val="28"/>
                <w:szCs w:val="28"/>
                <w:rtl/>
              </w:rPr>
              <w:t xml:space="preserve">) استفاده شود( نسبت مساحت پیک </w:t>
            </w:r>
            <w:r w:rsidR="006E4996">
              <w:rPr>
                <w:rFonts w:cs="B Mitra"/>
                <w:color w:val="000000" w:themeColor="text1"/>
                <w:sz w:val="28"/>
                <w:szCs w:val="28"/>
                <w:rtl/>
              </w:rPr>
              <w:t>مونوکروتوفوس</w:t>
            </w:r>
            <w:r w:rsidR="006915C0" w:rsidRPr="009E5FB2">
              <w:rPr>
                <w:rFonts w:cs="B Mitra"/>
                <w:color w:val="000000" w:themeColor="text1"/>
                <w:sz w:val="28"/>
                <w:szCs w:val="28"/>
                <w:rtl/>
              </w:rPr>
              <w:t xml:space="preserve"> به مساحت پیک استاندارد داخلی در برابر میکرو گرم </w:t>
            </w:r>
            <w:r w:rsidR="006E4996">
              <w:rPr>
                <w:rFonts w:cs="B Mitra"/>
                <w:color w:val="000000" w:themeColor="text1"/>
                <w:sz w:val="28"/>
                <w:szCs w:val="28"/>
                <w:rtl/>
              </w:rPr>
              <w:t>مونوکروتوفوس</w:t>
            </w:r>
            <w:r w:rsidR="006915C0" w:rsidRPr="009E5FB2">
              <w:rPr>
                <w:rFonts w:cs="B Mitra"/>
                <w:color w:val="000000" w:themeColor="text1"/>
                <w:sz w:val="28"/>
                <w:szCs w:val="28"/>
                <w:rtl/>
              </w:rPr>
              <w:t>).</w:t>
            </w:r>
          </w:p>
          <w:p w:rsidR="006915C0" w:rsidRPr="009E5FB2" w:rsidRDefault="006915C0" w:rsidP="009E5FB2">
            <w:pPr>
              <w:pStyle w:val="ListParagraph"/>
              <w:numPr>
                <w:ilvl w:val="0"/>
                <w:numId w:val="5"/>
              </w:numPr>
              <w:rPr>
                <w:rFonts w:cs="B Mitra"/>
                <w:color w:val="000000" w:themeColor="text1"/>
                <w:sz w:val="28"/>
                <w:szCs w:val="28"/>
              </w:rPr>
            </w:pPr>
            <w:r w:rsidRPr="009E5FB2">
              <w:rPr>
                <w:rFonts w:cs="B Mitra"/>
                <w:color w:val="000000" w:themeColor="text1"/>
                <w:sz w:val="28"/>
                <w:szCs w:val="28"/>
                <w:rtl/>
              </w:rPr>
              <w:t>نمونه های کنترل آزمایشگاهی (</w:t>
            </w:r>
            <w:r w:rsidRPr="009E5FB2">
              <w:rPr>
                <w:rFonts w:cs="B Mitra"/>
                <w:color w:val="000000" w:themeColor="text1"/>
                <w:sz w:val="28"/>
                <w:szCs w:val="28"/>
              </w:rPr>
              <w:t>LCS</w:t>
            </w:r>
            <w:r w:rsidRPr="009E5FB2">
              <w:rPr>
                <w:rFonts w:cs="B Mitra"/>
                <w:color w:val="000000" w:themeColor="text1"/>
                <w:sz w:val="28"/>
                <w:szCs w:val="28"/>
                <w:rtl/>
              </w:rPr>
              <w:t>) را توسط هر یک از ست های نمونه ها آماده کنید.</w:t>
            </w:r>
          </w:p>
          <w:p w:rsidR="006915C0" w:rsidRPr="009E5FB2" w:rsidRDefault="006915C0"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درپوش قسمت بزرگ لوله نمونه بردار را بردارید. سطح فیلتر با الیاف کوارتزی را با 30 میکرولیتر از محلول </w:t>
            </w:r>
            <w:r w:rsidRPr="009E5FB2">
              <w:rPr>
                <w:rFonts w:cs="B Mitra"/>
                <w:color w:val="000000" w:themeColor="text1"/>
                <w:sz w:val="28"/>
                <w:szCs w:val="28"/>
              </w:rPr>
              <w:t>SS-1</w:t>
            </w:r>
            <w:r w:rsidRPr="009E5FB2">
              <w:rPr>
                <w:rFonts w:cs="B Mitra"/>
                <w:color w:val="000000" w:themeColor="text1"/>
                <w:sz w:val="28"/>
                <w:szCs w:val="28"/>
                <w:rtl/>
              </w:rPr>
              <w:t xml:space="preserve"> </w:t>
            </w:r>
            <w:r w:rsidR="00C87B09" w:rsidRPr="009E5FB2">
              <w:rPr>
                <w:rFonts w:cs="B Mitra"/>
                <w:color w:val="000000" w:themeColor="text1"/>
                <w:sz w:val="28"/>
                <w:szCs w:val="28"/>
              </w:rPr>
              <w:t>spike</w:t>
            </w:r>
            <w:r w:rsidR="00C87B09" w:rsidRPr="009E5FB2">
              <w:rPr>
                <w:rFonts w:cs="B Mitra"/>
                <w:color w:val="000000" w:themeColor="text1"/>
                <w:sz w:val="28"/>
                <w:szCs w:val="28"/>
                <w:rtl/>
              </w:rPr>
              <w:t xml:space="preserve"> </w:t>
            </w:r>
            <w:r w:rsidRPr="009E5FB2">
              <w:rPr>
                <w:rFonts w:cs="B Mitra"/>
                <w:color w:val="000000" w:themeColor="text1"/>
                <w:sz w:val="28"/>
                <w:szCs w:val="28"/>
                <w:rtl/>
              </w:rPr>
              <w:t>آغشته کنید. درپوش آن را گذاشته و اجازه دهید برای مدت حداقل 1 ساعت بماند. ترجیحا، این عمل باید به محض رسیدن نمونه ها صورت پذیرد و همراه با نمونه های اصلی تا هنگام آنالیز نگهداری شوند.</w:t>
            </w:r>
          </w:p>
          <w:p w:rsidR="00C87B09"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یک نمونه بردار  </w:t>
            </w:r>
            <w:proofErr w:type="spellStart"/>
            <w:r w:rsidRPr="009E5FB2">
              <w:rPr>
                <w:rFonts w:cs="B Mitra"/>
                <w:color w:val="000000" w:themeColor="text1"/>
                <w:sz w:val="28"/>
                <w:szCs w:val="28"/>
              </w:rPr>
              <w:t>unspike</w:t>
            </w:r>
            <w:proofErr w:type="spellEnd"/>
            <w:r w:rsidRPr="009E5FB2">
              <w:rPr>
                <w:rFonts w:cs="B Mitra"/>
                <w:color w:val="000000" w:themeColor="text1"/>
                <w:sz w:val="28"/>
                <w:szCs w:val="28"/>
                <w:rtl/>
              </w:rPr>
              <w:t xml:space="preserve"> را بعنوان شاهد آماده کنید.</w:t>
            </w:r>
          </w:p>
          <w:p w:rsidR="00C87B09"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محلول فوق را به همراه نمونه های اصلی و شاهد و محلول های استاندارد آنالیز کنید (مراحل 1- 3 نمونه برداری).</w:t>
            </w:r>
          </w:p>
          <w:p w:rsidR="009F3960" w:rsidRPr="009E5FB2" w:rsidRDefault="00C87B09" w:rsidP="009E5FB2">
            <w:pPr>
              <w:pStyle w:val="ListParagraph"/>
              <w:numPr>
                <w:ilvl w:val="0"/>
                <w:numId w:val="5"/>
              </w:numPr>
              <w:rPr>
                <w:rFonts w:cs="B Mitra"/>
                <w:color w:val="000000" w:themeColor="text1"/>
                <w:sz w:val="28"/>
                <w:szCs w:val="28"/>
              </w:rPr>
            </w:pPr>
            <w:r w:rsidRPr="009E5FB2">
              <w:rPr>
                <w:rFonts w:cs="B Mitra"/>
                <w:color w:val="000000" w:themeColor="text1"/>
                <w:sz w:val="28"/>
                <w:szCs w:val="28"/>
                <w:rtl/>
              </w:rPr>
              <w:t>هنگامی که این روش را درمورد دیگر ترکیبات ارگانوفسفره به کار می برید، آزمایش کارایی جداسازی حداقل (</w:t>
            </w:r>
            <w:r w:rsidRPr="009E5FB2">
              <w:rPr>
                <w:rFonts w:cs="B Mitra"/>
                <w:color w:val="000000" w:themeColor="text1"/>
                <w:sz w:val="28"/>
                <w:szCs w:val="28"/>
              </w:rPr>
              <w:t>DE</w:t>
            </w:r>
            <w:r w:rsidRPr="009E5FB2">
              <w:rPr>
                <w:rFonts w:cs="B Mitra"/>
                <w:color w:val="000000" w:themeColor="text1"/>
                <w:sz w:val="28"/>
                <w:szCs w:val="28"/>
                <w:rtl/>
              </w:rPr>
              <w:t>) به صورت زیر اجرا می گردد :</w:t>
            </w:r>
            <w:r w:rsidR="009F3960" w:rsidRPr="009E5FB2">
              <w:rPr>
                <w:rFonts w:cs="B Mitra"/>
                <w:color w:val="000000" w:themeColor="text1"/>
                <w:sz w:val="28"/>
                <w:szCs w:val="28"/>
                <w:rtl/>
              </w:rPr>
              <w:t xml:space="preserve"> </w:t>
            </w:r>
          </w:p>
          <w:p w:rsidR="003A1204"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Pr>
              <w:t>NIOSH REL</w:t>
            </w:r>
            <w:r w:rsidRPr="009E5FB2">
              <w:rPr>
                <w:rFonts w:cs="B Mitra"/>
                <w:color w:val="000000" w:themeColor="text1"/>
                <w:sz w:val="28"/>
                <w:szCs w:val="28"/>
                <w:rtl/>
              </w:rPr>
              <w:t xml:space="preserve">، </w:t>
            </w:r>
            <w:r w:rsidRPr="009E5FB2">
              <w:rPr>
                <w:rFonts w:cs="B Mitra"/>
                <w:color w:val="000000" w:themeColor="text1"/>
                <w:sz w:val="28"/>
                <w:szCs w:val="28"/>
              </w:rPr>
              <w:t>OSHA PEL</w:t>
            </w:r>
            <w:r w:rsidRPr="009E5FB2">
              <w:rPr>
                <w:rFonts w:cs="B Mitra"/>
                <w:color w:val="000000" w:themeColor="text1"/>
                <w:sz w:val="28"/>
                <w:szCs w:val="28"/>
                <w:rtl/>
              </w:rPr>
              <w:t xml:space="preserve">، یا </w:t>
            </w:r>
            <w:r w:rsidRPr="009E5FB2">
              <w:rPr>
                <w:rFonts w:cs="B Mitra"/>
                <w:color w:val="000000" w:themeColor="text1"/>
                <w:sz w:val="28"/>
                <w:szCs w:val="28"/>
              </w:rPr>
              <w:t>ACGIH TLV</w:t>
            </w:r>
            <w:r w:rsidRPr="009E5FB2">
              <w:rPr>
                <w:rFonts w:cs="B Mitra"/>
                <w:color w:val="000000" w:themeColor="text1"/>
                <w:sz w:val="28"/>
                <w:szCs w:val="28"/>
                <w:rtl/>
              </w:rPr>
              <w:t xml:space="preserve"> را بر حسب میلی گرم بر متر مکعب تعیین کنید</w:t>
            </w:r>
            <w:r w:rsidR="003A1204" w:rsidRPr="009E5FB2">
              <w:rPr>
                <w:rFonts w:cs="B Mitra"/>
                <w:color w:val="000000" w:themeColor="text1"/>
                <w:sz w:val="28"/>
                <w:szCs w:val="28"/>
                <w:rtl/>
              </w:rPr>
              <w:t>.</w:t>
            </w:r>
          </w:p>
          <w:p w:rsidR="009F3960"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محلول </w:t>
            </w:r>
            <w:r w:rsidRPr="009E5FB2">
              <w:rPr>
                <w:rFonts w:cs="B Mitra"/>
                <w:color w:val="000000" w:themeColor="text1"/>
                <w:sz w:val="28"/>
                <w:szCs w:val="28"/>
              </w:rPr>
              <w:t>SS-1</w:t>
            </w:r>
            <w:r w:rsidRPr="009E5FB2">
              <w:rPr>
                <w:rFonts w:cs="B Mitra"/>
                <w:color w:val="000000" w:themeColor="text1"/>
                <w:sz w:val="28"/>
                <w:szCs w:val="28"/>
                <w:rtl/>
              </w:rPr>
              <w:t xml:space="preserve"> </w:t>
            </w:r>
            <w:r w:rsidRPr="009E5FB2">
              <w:rPr>
                <w:rFonts w:cs="B Mitra"/>
                <w:color w:val="000000" w:themeColor="text1"/>
                <w:sz w:val="28"/>
                <w:szCs w:val="28"/>
              </w:rPr>
              <w:t>spike</w:t>
            </w:r>
            <w:r w:rsidRPr="009E5FB2">
              <w:rPr>
                <w:rFonts w:cs="B Mitra"/>
                <w:color w:val="000000" w:themeColor="text1"/>
                <w:sz w:val="28"/>
                <w:szCs w:val="28"/>
                <w:rtl/>
              </w:rPr>
              <w:t xml:space="preserve"> را آماده کنید. ( به جدول 1 مراجعه کرده و یا فرمول زیر را استفاده کنید که عبارتست از محاسبه وزن آنالیت برای اضافه کردن آن به 10 میلی لیتر تولوئن/استون 90/10)</w:t>
            </w:r>
          </w:p>
          <w:p w:rsidR="00C87B09" w:rsidRPr="009E5FB2" w:rsidRDefault="00C87B09" w:rsidP="009E5FB2">
            <w:pPr>
              <w:pStyle w:val="ListParagraph"/>
              <w:ind w:left="1080"/>
              <w:rPr>
                <w:rFonts w:cs="B Mitra"/>
                <w:color w:val="000000" w:themeColor="text1"/>
                <w:sz w:val="28"/>
                <w:szCs w:val="28"/>
              </w:rPr>
            </w:pPr>
            <w:r w:rsidRPr="009E5FB2">
              <w:rPr>
                <w:rFonts w:cs="B Mitra"/>
                <w:color w:val="000000" w:themeColor="text1"/>
                <w:sz w:val="28"/>
                <w:szCs w:val="28"/>
                <w:rtl/>
              </w:rPr>
              <w:t xml:space="preserve">برای </w:t>
            </w:r>
            <w:r w:rsidRPr="009E5FB2">
              <w:rPr>
                <w:rFonts w:cs="B Mitra"/>
                <w:color w:val="000000" w:themeColor="text1"/>
                <w:sz w:val="28"/>
                <w:szCs w:val="28"/>
              </w:rPr>
              <w:t>REL</w:t>
            </w:r>
            <w:r w:rsidRPr="009E5FB2">
              <w:rPr>
                <w:rFonts w:cs="B Mitra"/>
                <w:color w:val="000000" w:themeColor="text1"/>
                <w:sz w:val="28"/>
                <w:szCs w:val="28"/>
                <w:rtl/>
              </w:rPr>
              <w:t xml:space="preserve"> بزرگتر از 1 میلی گرم بر متر مکعب ( با فرض حجم کل 12 لیتر)،       </w:t>
            </w:r>
            <w:r w:rsidRPr="009E5FB2">
              <w:rPr>
                <w:rFonts w:cs="B Mitra"/>
                <w:color w:val="000000" w:themeColor="text1"/>
                <w:sz w:val="28"/>
                <w:szCs w:val="28"/>
              </w:rPr>
              <w:t>W=REL×4 m</w:t>
            </w:r>
            <w:r w:rsidRPr="009E5FB2">
              <w:rPr>
                <w:rFonts w:cs="B Mitra"/>
                <w:color w:val="000000" w:themeColor="text1"/>
                <w:sz w:val="28"/>
                <w:szCs w:val="28"/>
                <w:vertAlign w:val="superscript"/>
              </w:rPr>
              <w:t>3</w:t>
            </w:r>
          </w:p>
          <w:p w:rsidR="00C87B09" w:rsidRPr="009E5FB2" w:rsidRDefault="00C87B09" w:rsidP="009E5FB2">
            <w:pPr>
              <w:pStyle w:val="ListParagraph"/>
              <w:ind w:left="1080"/>
              <w:rPr>
                <w:rFonts w:cs="B Mitra"/>
                <w:color w:val="000000" w:themeColor="text1"/>
                <w:sz w:val="28"/>
                <w:szCs w:val="28"/>
              </w:rPr>
            </w:pPr>
            <w:r w:rsidRPr="009E5FB2">
              <w:rPr>
                <w:rFonts w:cs="B Mitra"/>
                <w:color w:val="000000" w:themeColor="text1"/>
                <w:sz w:val="28"/>
                <w:szCs w:val="28"/>
                <w:rtl/>
              </w:rPr>
              <w:t xml:space="preserve">برای </w:t>
            </w:r>
            <w:r w:rsidRPr="009E5FB2">
              <w:rPr>
                <w:rFonts w:cs="B Mitra"/>
                <w:color w:val="000000" w:themeColor="text1"/>
                <w:sz w:val="28"/>
                <w:szCs w:val="28"/>
              </w:rPr>
              <w:t>REL</w:t>
            </w:r>
            <w:r w:rsidRPr="009E5FB2">
              <w:rPr>
                <w:rFonts w:cs="B Mitra"/>
                <w:color w:val="000000" w:themeColor="text1"/>
                <w:sz w:val="28"/>
                <w:szCs w:val="28"/>
                <w:rtl/>
              </w:rPr>
              <w:t xml:space="preserve"> کوچکتر مساوی1 میلی گرم بر متر </w:t>
            </w:r>
            <w:r w:rsidR="009E5FB2">
              <w:rPr>
                <w:rFonts w:cs="B Mitra"/>
                <w:color w:val="000000" w:themeColor="text1"/>
                <w:sz w:val="28"/>
                <w:szCs w:val="28"/>
                <w:rtl/>
              </w:rPr>
              <w:t>مکعب ( با فرض حجم کل 120 لیتر)،</w:t>
            </w:r>
            <w:r w:rsidRPr="009E5FB2">
              <w:rPr>
                <w:rFonts w:cs="B Mitra"/>
                <w:color w:val="000000" w:themeColor="text1"/>
                <w:sz w:val="28"/>
                <w:szCs w:val="28"/>
                <w:rtl/>
              </w:rPr>
              <w:t xml:space="preserve">   </w:t>
            </w:r>
            <w:r w:rsidRPr="009E5FB2">
              <w:rPr>
                <w:rFonts w:cs="B Mitra"/>
                <w:color w:val="000000" w:themeColor="text1"/>
                <w:sz w:val="28"/>
                <w:szCs w:val="28"/>
              </w:rPr>
              <w:t>W=REL×40 m</w:t>
            </w:r>
            <w:r w:rsidRPr="009E5FB2">
              <w:rPr>
                <w:rFonts w:cs="B Mitra"/>
                <w:color w:val="000000" w:themeColor="text1"/>
                <w:sz w:val="28"/>
                <w:szCs w:val="28"/>
                <w:vertAlign w:val="superscript"/>
              </w:rPr>
              <w:t>3</w:t>
            </w:r>
          </w:p>
          <w:p w:rsidR="00C87B09" w:rsidRPr="009E5FB2" w:rsidRDefault="00C87B09" w:rsidP="009E5FB2">
            <w:pPr>
              <w:ind w:left="1088"/>
              <w:rPr>
                <w:rFonts w:cs="B Mitra"/>
                <w:color w:val="000000" w:themeColor="text1"/>
                <w:sz w:val="28"/>
                <w:szCs w:val="28"/>
                <w:rtl/>
              </w:rPr>
            </w:pPr>
            <w:r w:rsidRPr="009E5FB2">
              <w:rPr>
                <w:rFonts w:cs="B Mitra"/>
                <w:color w:val="000000" w:themeColor="text1"/>
                <w:sz w:val="28"/>
                <w:szCs w:val="28"/>
                <w:rtl/>
              </w:rPr>
              <w:t xml:space="preserve">که در این جا </w:t>
            </w:r>
            <w:r w:rsidRPr="009E5FB2">
              <w:rPr>
                <w:rFonts w:cs="B Mitra"/>
                <w:color w:val="000000" w:themeColor="text1"/>
                <w:sz w:val="28"/>
                <w:szCs w:val="28"/>
              </w:rPr>
              <w:t>W</w:t>
            </w:r>
            <w:r w:rsidRPr="009E5FB2">
              <w:rPr>
                <w:rFonts w:cs="B Mitra"/>
                <w:color w:val="000000" w:themeColor="text1"/>
                <w:sz w:val="28"/>
                <w:szCs w:val="28"/>
                <w:rtl/>
              </w:rPr>
              <w:t xml:space="preserve"> برابر با وزن (</w:t>
            </w:r>
            <w:r w:rsidRPr="009E5FB2">
              <w:rPr>
                <w:rFonts w:cs="B Mitra"/>
                <w:color w:val="000000" w:themeColor="text1"/>
                <w:sz w:val="28"/>
                <w:szCs w:val="28"/>
              </w:rPr>
              <w:t>mg</w:t>
            </w:r>
            <w:r w:rsidRPr="009E5FB2">
              <w:rPr>
                <w:rFonts w:cs="B Mitra"/>
                <w:color w:val="000000" w:themeColor="text1"/>
                <w:sz w:val="28"/>
                <w:szCs w:val="28"/>
                <w:rtl/>
              </w:rPr>
              <w:t>) آنالیت برای حل کردن آن در 10 میلی لیتر محلول جداسازی است. (</w:t>
            </w:r>
            <w:r w:rsidRPr="009E5FB2">
              <w:rPr>
                <w:rFonts w:cs="B Mitra"/>
                <w:color w:val="000000" w:themeColor="text1"/>
                <w:sz w:val="28"/>
                <w:szCs w:val="28"/>
              </w:rPr>
              <w:t>SS-1</w:t>
            </w:r>
            <w:r w:rsidRPr="009E5FB2">
              <w:rPr>
                <w:rFonts w:cs="B Mitra"/>
                <w:color w:val="000000" w:themeColor="text1"/>
                <w:sz w:val="28"/>
                <w:szCs w:val="28"/>
                <w:rtl/>
              </w:rPr>
              <w:t>)</w:t>
            </w:r>
            <w:r w:rsidRPr="009E5FB2">
              <w:rPr>
                <w:rFonts w:cs="B Mitra"/>
                <w:color w:val="000000" w:themeColor="text1"/>
                <w:sz w:val="28"/>
                <w:szCs w:val="28"/>
              </w:rPr>
              <w:t>=</w:t>
            </w:r>
            <w:r w:rsidRPr="009E5FB2">
              <w:rPr>
                <w:rFonts w:cs="B Mitra"/>
                <w:color w:val="000000" w:themeColor="text1"/>
                <w:sz w:val="28"/>
                <w:szCs w:val="28"/>
                <w:rtl/>
              </w:rPr>
              <w:t xml:space="preserve"> </w:t>
            </w:r>
            <w:r w:rsidRPr="009E5FB2">
              <w:rPr>
                <w:rFonts w:cs="B Mitra"/>
                <w:color w:val="000000" w:themeColor="text1"/>
                <w:sz w:val="28"/>
                <w:szCs w:val="28"/>
              </w:rPr>
              <w:t>10/W</w:t>
            </w:r>
            <w:r w:rsidRPr="009E5FB2">
              <w:rPr>
                <w:rFonts w:cs="B Mitra"/>
                <w:color w:val="000000" w:themeColor="text1"/>
                <w:sz w:val="28"/>
                <w:szCs w:val="28"/>
                <w:rtl/>
              </w:rPr>
              <w:t xml:space="preserve"> میلی لیتر که در آن (</w:t>
            </w:r>
            <w:r w:rsidRPr="009E5FB2">
              <w:rPr>
                <w:rFonts w:cs="B Mitra"/>
                <w:color w:val="000000" w:themeColor="text1"/>
                <w:sz w:val="28"/>
                <w:szCs w:val="28"/>
              </w:rPr>
              <w:t>SS-1</w:t>
            </w:r>
            <w:r w:rsidRPr="009E5FB2">
              <w:rPr>
                <w:rFonts w:cs="B Mitra"/>
                <w:color w:val="000000" w:themeColor="text1"/>
                <w:sz w:val="28"/>
                <w:szCs w:val="28"/>
                <w:rtl/>
              </w:rPr>
              <w:t xml:space="preserve">) برابر با غلظت محلول اسپایک </w:t>
            </w:r>
            <w:r w:rsidRPr="009E5FB2">
              <w:rPr>
                <w:rFonts w:cs="B Mitra"/>
                <w:color w:val="000000" w:themeColor="text1"/>
                <w:sz w:val="28"/>
                <w:szCs w:val="28"/>
              </w:rPr>
              <w:t>SS-1</w:t>
            </w:r>
            <w:r w:rsidRPr="009E5FB2">
              <w:rPr>
                <w:rFonts w:cs="B Mitra"/>
                <w:color w:val="000000" w:themeColor="text1"/>
                <w:sz w:val="28"/>
                <w:szCs w:val="28"/>
                <w:rtl/>
              </w:rPr>
              <w:t xml:space="preserve"> بر حسب میلی گرم بر میلی لیتر می باشد.</w:t>
            </w:r>
          </w:p>
          <w:p w:rsidR="00C87B09" w:rsidRPr="009E5FB2" w:rsidRDefault="00C87B09" w:rsidP="009E5FB2">
            <w:pPr>
              <w:ind w:left="1088"/>
              <w:rPr>
                <w:rFonts w:cs="B Mitra"/>
                <w:color w:val="000000" w:themeColor="text1"/>
                <w:sz w:val="28"/>
                <w:szCs w:val="28"/>
                <w:rtl/>
              </w:rPr>
            </w:pPr>
            <w:r w:rsidRPr="009E5FB2">
              <w:rPr>
                <w:rFonts w:cs="B Mitra"/>
                <w:color w:val="000000" w:themeColor="text1"/>
                <w:sz w:val="28"/>
                <w:szCs w:val="28"/>
                <w:rtl/>
              </w:rPr>
              <w:t>(</w:t>
            </w:r>
            <w:r w:rsidRPr="009E5FB2">
              <w:rPr>
                <w:rFonts w:cs="B Mitra"/>
                <w:color w:val="000000" w:themeColor="text1"/>
                <w:sz w:val="28"/>
                <w:szCs w:val="28"/>
              </w:rPr>
              <w:t>SS-2</w:t>
            </w:r>
            <w:r w:rsidRPr="009E5FB2">
              <w:rPr>
                <w:rFonts w:cs="B Mitra"/>
                <w:color w:val="000000" w:themeColor="text1"/>
                <w:sz w:val="28"/>
                <w:szCs w:val="28"/>
                <w:rtl/>
              </w:rPr>
              <w:t>)</w:t>
            </w:r>
            <w:r w:rsidRPr="009E5FB2">
              <w:rPr>
                <w:rFonts w:cs="B Mitra"/>
                <w:color w:val="000000" w:themeColor="text1"/>
                <w:sz w:val="28"/>
                <w:szCs w:val="28"/>
              </w:rPr>
              <w:t>=</w:t>
            </w:r>
            <w:r w:rsidRPr="009E5FB2">
              <w:rPr>
                <w:rFonts w:cs="B Mitra"/>
                <w:color w:val="000000" w:themeColor="text1"/>
                <w:sz w:val="28"/>
                <w:szCs w:val="28"/>
                <w:rtl/>
              </w:rPr>
              <w:t xml:space="preserve"> (</w:t>
            </w:r>
            <w:r w:rsidRPr="009E5FB2">
              <w:rPr>
                <w:rFonts w:cs="B Mitra"/>
                <w:color w:val="000000" w:themeColor="text1"/>
                <w:sz w:val="28"/>
                <w:szCs w:val="28"/>
              </w:rPr>
              <w:t>SS-1</w:t>
            </w:r>
            <w:r w:rsidRPr="009E5FB2">
              <w:rPr>
                <w:rFonts w:cs="B Mitra"/>
                <w:color w:val="000000" w:themeColor="text1"/>
                <w:sz w:val="28"/>
                <w:szCs w:val="28"/>
                <w:rtl/>
              </w:rPr>
              <w:t>) ×1/0 که در آن (</w:t>
            </w:r>
            <w:r w:rsidRPr="009E5FB2">
              <w:rPr>
                <w:rFonts w:cs="B Mitra"/>
                <w:color w:val="000000" w:themeColor="text1"/>
                <w:sz w:val="28"/>
                <w:szCs w:val="28"/>
              </w:rPr>
              <w:t>SS-2</w:t>
            </w:r>
            <w:r w:rsidRPr="009E5FB2">
              <w:rPr>
                <w:rFonts w:cs="B Mitra"/>
                <w:color w:val="000000" w:themeColor="text1"/>
                <w:sz w:val="28"/>
                <w:szCs w:val="28"/>
                <w:rtl/>
              </w:rPr>
              <w:t>) برابر با غلظت محلول اسپایک (</w:t>
            </w:r>
            <w:r w:rsidRPr="009E5FB2">
              <w:rPr>
                <w:rFonts w:cs="B Mitra"/>
                <w:color w:val="000000" w:themeColor="text1"/>
                <w:sz w:val="28"/>
                <w:szCs w:val="28"/>
              </w:rPr>
              <w:t>SS-2</w:t>
            </w:r>
            <w:r w:rsidRPr="009E5FB2">
              <w:rPr>
                <w:rFonts w:cs="B Mitra"/>
                <w:color w:val="000000" w:themeColor="text1"/>
                <w:sz w:val="28"/>
                <w:szCs w:val="28"/>
                <w:rtl/>
              </w:rPr>
              <w:t>) می باشد.</w:t>
            </w:r>
          </w:p>
          <w:p w:rsidR="009F3960"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سه لوله نمونه بردار برای هر پنج غلظت انتخابی و سه شاهد آماده کنید. غلظت در هر مرحله را می توان با استفاده از فرمول موجود در </w:t>
            </w:r>
            <w:r w:rsidRPr="009E5FB2">
              <w:rPr>
                <w:rFonts w:cs="B Mitra"/>
                <w:color w:val="000000" w:themeColor="text1"/>
                <w:sz w:val="28"/>
                <w:szCs w:val="28"/>
              </w:rPr>
              <w:t>ENTRY20</w:t>
            </w:r>
            <w:r w:rsidRPr="009E5FB2">
              <w:rPr>
                <w:rFonts w:cs="B Mitra"/>
                <w:color w:val="000000" w:themeColor="text1"/>
                <w:sz w:val="28"/>
                <w:szCs w:val="28"/>
                <w:rtl/>
              </w:rPr>
              <w:t xml:space="preserve"> ، بخش دوم جدول </w:t>
            </w:r>
            <w:r w:rsidR="009E5FB2" w:rsidRPr="009E5FB2">
              <w:rPr>
                <w:rFonts w:cs="B Mitra"/>
                <w:color w:val="000000" w:themeColor="text1"/>
                <w:sz w:val="28"/>
                <w:szCs w:val="28"/>
                <w:rtl/>
              </w:rPr>
              <w:t>1</w:t>
            </w:r>
            <w:r w:rsidRPr="009E5FB2">
              <w:rPr>
                <w:rFonts w:cs="B Mitra"/>
                <w:color w:val="000000" w:themeColor="text1"/>
                <w:sz w:val="28"/>
                <w:szCs w:val="28"/>
                <w:rtl/>
              </w:rPr>
              <w:t xml:space="preserve"> محاسبه کرد</w:t>
            </w:r>
            <w:r w:rsidR="009E5FB2" w:rsidRPr="009E5FB2">
              <w:rPr>
                <w:rFonts w:cs="B Mitra"/>
                <w:color w:val="000000" w:themeColor="text1"/>
                <w:sz w:val="28"/>
                <w:szCs w:val="28"/>
                <w:rtl/>
              </w:rPr>
              <w:t>.</w:t>
            </w:r>
          </w:p>
          <w:p w:rsidR="009E5FB2" w:rsidRPr="009E5FB2" w:rsidRDefault="009E5FB2"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lastRenderedPageBreak/>
              <w:t xml:space="preserve">درپوش پلاستیکی را از بخش بزرگ انتهایی برداشته و حجم مناسبی از محلول </w:t>
            </w:r>
            <w:r w:rsidRPr="009E5FB2">
              <w:rPr>
                <w:rFonts w:cs="B Mitra"/>
                <w:color w:val="000000" w:themeColor="text1"/>
                <w:sz w:val="28"/>
                <w:szCs w:val="28"/>
              </w:rPr>
              <w:t>spike</w:t>
            </w:r>
            <w:r w:rsidRPr="009E5FB2">
              <w:rPr>
                <w:rFonts w:cs="B Mitra"/>
                <w:color w:val="000000" w:themeColor="text1"/>
                <w:sz w:val="28"/>
                <w:szCs w:val="28"/>
                <w:rtl/>
              </w:rPr>
              <w:t xml:space="preserve"> را در سطح فیلتر با الیاف کوارتزی مطابق با آنچه در بخش 1 جدول 1 ارائه شده ، استفاده کنید.</w:t>
            </w:r>
          </w:p>
          <w:p w:rsidR="009E5FB2" w:rsidRPr="009E5FB2" w:rsidRDefault="009E5FB2"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درپوش نمونه بردار را گذاشته و اجازه دهید که در طول شب باقی بماند.</w:t>
            </w:r>
          </w:p>
          <w:p w:rsidR="009E5FB2" w:rsidRPr="009E5FB2" w:rsidRDefault="009E5FB2"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لوله ها را برای آنالیز آماده کنید(مراحل 1 تا 4 آماده سازی)</w:t>
            </w:r>
          </w:p>
          <w:p w:rsidR="009E5FB2" w:rsidRPr="009E5FB2" w:rsidRDefault="009E5FB2"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توسط استانداردهای مایع آنالیز کنید( مراحل 1 و 2 اندازه گیری)</w:t>
            </w:r>
          </w:p>
          <w:p w:rsidR="009F3960" w:rsidRPr="009E5FB2" w:rsidRDefault="009F3960"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نموداری از راندمان جذب در برابر </w:t>
            </w:r>
            <w:r w:rsidR="009E5FB2" w:rsidRPr="009E5FB2">
              <w:rPr>
                <w:rFonts w:cs="B Mitra"/>
                <w:color w:val="000000" w:themeColor="text1"/>
                <w:sz w:val="28"/>
                <w:szCs w:val="28"/>
                <w:rtl/>
              </w:rPr>
              <w:t>میکرو</w:t>
            </w:r>
            <w:r w:rsidR="009B31AA" w:rsidRPr="009E5FB2">
              <w:rPr>
                <w:rFonts w:cs="B Mitra"/>
                <w:color w:val="000000" w:themeColor="text1"/>
                <w:sz w:val="28"/>
                <w:szCs w:val="28"/>
                <w:rtl/>
              </w:rPr>
              <w:t xml:space="preserve"> </w:t>
            </w:r>
            <w:r w:rsidRPr="009E5FB2">
              <w:rPr>
                <w:rFonts w:cs="B Mitra"/>
                <w:color w:val="000000" w:themeColor="text1"/>
                <w:sz w:val="28"/>
                <w:szCs w:val="28"/>
                <w:rtl/>
              </w:rPr>
              <w:t xml:space="preserve">گرم </w:t>
            </w:r>
            <w:r w:rsidR="006E4996">
              <w:rPr>
                <w:rFonts w:cs="B Mitra"/>
                <w:color w:val="000000" w:themeColor="text1"/>
                <w:sz w:val="28"/>
                <w:szCs w:val="28"/>
                <w:rtl/>
              </w:rPr>
              <w:t>مونوکروتوفوس</w:t>
            </w:r>
            <w:r w:rsidRPr="009E5FB2">
              <w:rPr>
                <w:rFonts w:cs="B Mitra"/>
                <w:color w:val="000000" w:themeColor="text1"/>
                <w:sz w:val="28"/>
                <w:szCs w:val="28"/>
                <w:rtl/>
              </w:rPr>
              <w:t xml:space="preserve"> بازیافت شده ترسیم کنید.</w:t>
            </w:r>
          </w:p>
          <w:p w:rsidR="009F3960" w:rsidRPr="009E5FB2" w:rsidRDefault="009E5FB2" w:rsidP="009E5FB2">
            <w:pPr>
              <w:pStyle w:val="ListParagraph"/>
              <w:numPr>
                <w:ilvl w:val="0"/>
                <w:numId w:val="6"/>
              </w:numPr>
              <w:rPr>
                <w:rFonts w:cs="B Mitra"/>
                <w:sz w:val="28"/>
                <w:szCs w:val="28"/>
                <w:rtl/>
              </w:rPr>
            </w:pPr>
            <w:r w:rsidRPr="009E5FB2">
              <w:rPr>
                <w:rFonts w:cs="B Mitra"/>
                <w:color w:val="000000" w:themeColor="text1"/>
                <w:sz w:val="28"/>
                <w:szCs w:val="28"/>
                <w:rtl/>
              </w:rPr>
              <w:t>ملاک جداسازی قابل قبول برای 6  استاندارد بالاتر از 75% با انحراف معیار کوچکتر مساوی 9% می باشد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اندازه گیری</w:t>
            </w:r>
            <w:r w:rsidRPr="00A72BD9">
              <w:rPr>
                <w:rFonts w:cs="B Mitra"/>
                <w:sz w:val="28"/>
                <w:szCs w:val="28"/>
                <w:rtl/>
              </w:rPr>
              <w:t>:</w:t>
            </w:r>
          </w:p>
          <w:p w:rsidR="009F3960" w:rsidRPr="00A72BD9" w:rsidRDefault="009F3960" w:rsidP="009F3960">
            <w:pPr>
              <w:pStyle w:val="ListParagraph"/>
              <w:numPr>
                <w:ilvl w:val="0"/>
                <w:numId w:val="8"/>
              </w:numPr>
              <w:rPr>
                <w:rFonts w:cs="B Mitra"/>
                <w:sz w:val="28"/>
                <w:szCs w:val="28"/>
              </w:rPr>
            </w:pPr>
            <w:r w:rsidRPr="00A72BD9">
              <w:rPr>
                <w:rFonts w:cs="B Mitra"/>
                <w:sz w:val="28"/>
                <w:szCs w:val="28"/>
                <w:rtl/>
              </w:rPr>
              <w:t>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آنالیت(ماده مورد تجزیه): </w:t>
            </w:r>
            <w:r w:rsidR="006E4996">
              <w:rPr>
                <w:rFonts w:cs="B Mitra"/>
                <w:sz w:val="24"/>
                <w:szCs w:val="24"/>
                <w:rtl/>
              </w:rPr>
              <w:t>مونوکروتوفوس</w:t>
            </w:r>
            <w:r w:rsidRPr="00A72BD9">
              <w:rPr>
                <w:rFonts w:cs="B Mitra"/>
                <w:sz w:val="24"/>
                <w:szCs w:val="24"/>
                <w:rtl/>
              </w:rPr>
              <w:t xml:space="preserve"> </w:t>
            </w:r>
          </w:p>
          <w:p w:rsidR="009F3960" w:rsidRPr="00A72BD9" w:rsidRDefault="009F3960" w:rsidP="00504E73">
            <w:pPr>
              <w:pStyle w:val="ListParagraph"/>
              <w:numPr>
                <w:ilvl w:val="0"/>
                <w:numId w:val="7"/>
              </w:numPr>
              <w:rPr>
                <w:rFonts w:cs="B Mitra"/>
                <w:sz w:val="24"/>
                <w:szCs w:val="24"/>
              </w:rPr>
            </w:pPr>
            <w:r w:rsidRPr="00A72BD9">
              <w:rPr>
                <w:rFonts w:cs="B Mitra"/>
                <w:sz w:val="24"/>
                <w:szCs w:val="24"/>
                <w:rtl/>
              </w:rPr>
              <w:t xml:space="preserve">جداساز: </w:t>
            </w:r>
            <w:proofErr w:type="spellStart"/>
            <w:r w:rsidRPr="00A72BD9">
              <w:rPr>
                <w:rFonts w:cs="B Mitra"/>
                <w:sz w:val="24"/>
                <w:szCs w:val="24"/>
              </w:rPr>
              <w:t>mL</w:t>
            </w:r>
            <w:proofErr w:type="spellEnd"/>
            <w:r w:rsidRPr="00A72BD9">
              <w:rPr>
                <w:rFonts w:cs="B Mitra"/>
                <w:sz w:val="24"/>
                <w:szCs w:val="24"/>
                <w:rtl/>
              </w:rPr>
              <w:t xml:space="preserve"> </w:t>
            </w:r>
            <w:r w:rsidR="00504E73">
              <w:rPr>
                <w:rFonts w:cs="B Mitra" w:hint="cs"/>
                <w:sz w:val="24"/>
                <w:szCs w:val="24"/>
                <w:rtl/>
              </w:rPr>
              <w:t>2</w:t>
            </w:r>
            <w:r w:rsidR="009E5FB2" w:rsidRPr="00EE6C7B">
              <w:rPr>
                <w:rFonts w:cs="B Mitra"/>
                <w:sz w:val="28"/>
                <w:szCs w:val="28"/>
                <w:rtl/>
              </w:rPr>
              <w:t xml:space="preserve"> </w:t>
            </w:r>
            <w:r w:rsidR="009E5FB2" w:rsidRPr="009E5FB2">
              <w:rPr>
                <w:rFonts w:cs="B Mitra"/>
                <w:sz w:val="24"/>
                <w:szCs w:val="24"/>
                <w:rtl/>
              </w:rPr>
              <w:t>تولوئن/استون با نسبت حجمی (</w:t>
            </w:r>
            <w:r w:rsidR="009E5FB2" w:rsidRPr="009E5FB2">
              <w:rPr>
                <w:rFonts w:cs="B Mitra"/>
                <w:sz w:val="24"/>
                <w:szCs w:val="24"/>
              </w:rPr>
              <w:t>V/V</w:t>
            </w:r>
            <w:r w:rsidR="009E5FB2" w:rsidRPr="009E5FB2">
              <w:rPr>
                <w:rFonts w:cs="B Mitra"/>
                <w:sz w:val="24"/>
                <w:szCs w:val="24"/>
                <w:rtl/>
              </w:rPr>
              <w:t>) 90/10</w:t>
            </w:r>
            <w:r w:rsidR="009B31AA">
              <w:rPr>
                <w:rFonts w:cs="B Mitra" w:hint="cs"/>
                <w:sz w:val="24"/>
                <w:szCs w:val="24"/>
                <w:rtl/>
              </w:rPr>
              <w:t xml:space="preserve">  </w:t>
            </w:r>
            <w:r w:rsidRPr="00A72BD9">
              <w:rPr>
                <w:rFonts w:cs="B Mitra"/>
                <w:sz w:val="24"/>
                <w:szCs w:val="24"/>
                <w:rtl/>
              </w:rPr>
              <w:t xml:space="preserve">  </w:t>
            </w:r>
          </w:p>
          <w:p w:rsidR="009F3960" w:rsidRPr="00A72BD9" w:rsidRDefault="009F3960" w:rsidP="00504E73">
            <w:pPr>
              <w:pStyle w:val="ListParagraph"/>
              <w:numPr>
                <w:ilvl w:val="0"/>
                <w:numId w:val="7"/>
              </w:numPr>
              <w:rPr>
                <w:rFonts w:cs="B Mitra"/>
                <w:sz w:val="24"/>
                <w:szCs w:val="24"/>
              </w:rPr>
            </w:pPr>
            <w:r w:rsidRPr="00A72BD9">
              <w:rPr>
                <w:rFonts w:cs="B Mitra"/>
                <w:sz w:val="24"/>
                <w:szCs w:val="24"/>
                <w:rtl/>
              </w:rPr>
              <w:t>دمای تزریق:</w:t>
            </w:r>
            <w:r w:rsidR="00CB2725" w:rsidRPr="00A72BD9">
              <w:rPr>
                <w:rFonts w:cs="B Mitra"/>
                <w:sz w:val="24"/>
                <w:szCs w:val="24"/>
              </w:rPr>
              <w:t xml:space="preserve"> C </w:t>
            </w:r>
            <w:r w:rsidR="00CB2725" w:rsidRPr="00A72BD9">
              <w:rPr>
                <w:rFonts w:cs="B Mitra"/>
                <w:sz w:val="24"/>
                <w:szCs w:val="24"/>
                <w:rtl/>
              </w:rPr>
              <w:t xml:space="preserve"> ْ </w:t>
            </w:r>
            <w:r w:rsidR="00504E73">
              <w:rPr>
                <w:rFonts w:cs="B Mitra" w:hint="cs"/>
                <w:sz w:val="24"/>
                <w:szCs w:val="24"/>
                <w:rtl/>
              </w:rPr>
              <w:t>240</w:t>
            </w:r>
            <w:r w:rsidRPr="00A72BD9">
              <w:rPr>
                <w:rFonts w:cs="B Mitra"/>
                <w:sz w:val="24"/>
                <w:szCs w:val="24"/>
                <w:rtl/>
              </w:rPr>
              <w:t xml:space="preserve"> </w:t>
            </w:r>
          </w:p>
          <w:p w:rsidR="009F3960" w:rsidRPr="00A72BD9" w:rsidRDefault="009F3960" w:rsidP="00504E73">
            <w:pPr>
              <w:pStyle w:val="ListParagraph"/>
              <w:numPr>
                <w:ilvl w:val="0"/>
                <w:numId w:val="7"/>
              </w:numPr>
              <w:rPr>
                <w:rFonts w:cs="B Mitra"/>
                <w:sz w:val="24"/>
                <w:szCs w:val="24"/>
              </w:rPr>
            </w:pPr>
            <w:r w:rsidRPr="00A72BD9">
              <w:rPr>
                <w:rFonts w:cs="B Mitra"/>
                <w:sz w:val="24"/>
                <w:szCs w:val="24"/>
                <w:rtl/>
              </w:rPr>
              <w:t xml:space="preserve"> دمای آشکارساز:</w:t>
            </w:r>
            <w:r w:rsidRPr="00A72BD9">
              <w:rPr>
                <w:rFonts w:cs="B Mitra"/>
                <w:sz w:val="24"/>
                <w:szCs w:val="24"/>
              </w:rPr>
              <w:t xml:space="preserve">C </w:t>
            </w:r>
            <w:r w:rsidRPr="00A72BD9">
              <w:rPr>
                <w:rFonts w:cs="B Mitra"/>
                <w:sz w:val="24"/>
                <w:szCs w:val="24"/>
                <w:rtl/>
              </w:rPr>
              <w:t xml:space="preserve"> ْ </w:t>
            </w:r>
            <w:r w:rsidR="00504E73">
              <w:rPr>
                <w:rFonts w:cs="B Mitra" w:hint="cs"/>
                <w:sz w:val="24"/>
                <w:szCs w:val="24"/>
                <w:rtl/>
              </w:rPr>
              <w:t>215-180</w:t>
            </w:r>
            <w:r w:rsidRPr="00A72BD9">
              <w:rPr>
                <w:rFonts w:cs="B Mitra"/>
                <w:sz w:val="24"/>
                <w:szCs w:val="24"/>
                <w:rtl/>
              </w:rPr>
              <w:t xml:space="preserve"> </w:t>
            </w:r>
          </w:p>
          <w:p w:rsidR="00CB2725" w:rsidRDefault="00CB2725" w:rsidP="00504E73">
            <w:pPr>
              <w:pStyle w:val="ListParagraph"/>
              <w:numPr>
                <w:ilvl w:val="0"/>
                <w:numId w:val="7"/>
              </w:numPr>
              <w:rPr>
                <w:rFonts w:cs="B Mitra"/>
                <w:sz w:val="24"/>
                <w:szCs w:val="24"/>
              </w:rPr>
            </w:pPr>
            <w:r w:rsidRPr="00A72BD9">
              <w:rPr>
                <w:rFonts w:cs="B Mitra"/>
                <w:sz w:val="24"/>
                <w:szCs w:val="24"/>
                <w:rtl/>
              </w:rPr>
              <w:t xml:space="preserve">دمای ستون: </w:t>
            </w:r>
            <w:r w:rsidRPr="00A72BD9">
              <w:rPr>
                <w:rFonts w:cs="B Mitra"/>
                <w:sz w:val="24"/>
                <w:szCs w:val="24"/>
              </w:rPr>
              <w:t xml:space="preserve">C </w:t>
            </w:r>
            <w:r w:rsidRPr="00A72BD9">
              <w:rPr>
                <w:rFonts w:cs="B Mitra"/>
                <w:sz w:val="24"/>
                <w:szCs w:val="24"/>
                <w:rtl/>
              </w:rPr>
              <w:t xml:space="preserve"> ْ </w:t>
            </w:r>
            <w:r w:rsidR="00504E73">
              <w:rPr>
                <w:rFonts w:cs="B Mitra" w:hint="cs"/>
                <w:sz w:val="24"/>
                <w:szCs w:val="24"/>
                <w:rtl/>
              </w:rPr>
              <w:t>275- 100</w:t>
            </w:r>
            <w:r w:rsidRPr="00A72BD9">
              <w:rPr>
                <w:rFonts w:cs="B Mitra"/>
                <w:sz w:val="24"/>
                <w:szCs w:val="24"/>
                <w:rtl/>
              </w:rPr>
              <w:t xml:space="preserve"> </w:t>
            </w:r>
          </w:p>
          <w:p w:rsidR="00504E73" w:rsidRPr="00A72BD9" w:rsidRDefault="00504E73" w:rsidP="006E4996">
            <w:pPr>
              <w:pStyle w:val="ListParagraph"/>
              <w:numPr>
                <w:ilvl w:val="0"/>
                <w:numId w:val="7"/>
              </w:numPr>
              <w:rPr>
                <w:rFonts w:cs="B Mitra"/>
                <w:sz w:val="24"/>
                <w:szCs w:val="24"/>
              </w:rPr>
            </w:pPr>
            <w:r>
              <w:rPr>
                <w:rFonts w:cs="B Mitra" w:hint="cs"/>
                <w:sz w:val="24"/>
                <w:szCs w:val="24"/>
                <w:rtl/>
              </w:rPr>
              <w:t xml:space="preserve">زمان ماند: </w:t>
            </w:r>
            <w:r w:rsidR="006E4996">
              <w:rPr>
                <w:rFonts w:cs="B Mitra" w:hint="cs"/>
                <w:sz w:val="24"/>
                <w:szCs w:val="24"/>
                <w:rtl/>
              </w:rPr>
              <w:t>27</w:t>
            </w:r>
            <w:r>
              <w:rPr>
                <w:rFonts w:cs="B Mitra" w:hint="cs"/>
                <w:sz w:val="24"/>
                <w:szCs w:val="24"/>
                <w:rtl/>
              </w:rPr>
              <w:t>/</w:t>
            </w:r>
            <w:r w:rsidR="006E4996">
              <w:rPr>
                <w:rFonts w:cs="B Mitra" w:hint="cs"/>
                <w:sz w:val="24"/>
                <w:szCs w:val="24"/>
                <w:rtl/>
              </w:rPr>
              <w:t>18</w:t>
            </w:r>
            <w:r>
              <w:rPr>
                <w:rFonts w:cs="B Mitra" w:hint="cs"/>
                <w:sz w:val="24"/>
                <w:szCs w:val="24"/>
                <w:rtl/>
              </w:rPr>
              <w:t xml:space="preserve"> دقیقه</w:t>
            </w:r>
          </w:p>
          <w:p w:rsidR="009F3960" w:rsidRPr="00A72BD9" w:rsidRDefault="009F3960" w:rsidP="00504E73">
            <w:pPr>
              <w:pStyle w:val="ListParagraph"/>
              <w:numPr>
                <w:ilvl w:val="0"/>
                <w:numId w:val="7"/>
              </w:numPr>
              <w:rPr>
                <w:rFonts w:cs="B Mitra"/>
                <w:sz w:val="24"/>
                <w:szCs w:val="24"/>
              </w:rPr>
            </w:pPr>
            <w:r w:rsidRPr="00A72BD9">
              <w:rPr>
                <w:rFonts w:cs="B Mitra"/>
                <w:sz w:val="24"/>
                <w:szCs w:val="24"/>
                <w:rtl/>
              </w:rPr>
              <w:t xml:space="preserve">گاز حامل: هلیوم </w:t>
            </w:r>
          </w:p>
          <w:p w:rsidR="00CB2725" w:rsidRPr="00A72BD9" w:rsidRDefault="009F3960" w:rsidP="00504E73">
            <w:pPr>
              <w:pStyle w:val="ListParagraph"/>
              <w:numPr>
                <w:ilvl w:val="0"/>
                <w:numId w:val="7"/>
              </w:numPr>
              <w:rPr>
                <w:rFonts w:cs="B Mitra"/>
                <w:sz w:val="28"/>
                <w:szCs w:val="28"/>
              </w:rPr>
            </w:pPr>
            <w:r w:rsidRPr="00A72BD9">
              <w:rPr>
                <w:rFonts w:cs="B Mitra"/>
                <w:sz w:val="24"/>
                <w:szCs w:val="24"/>
                <w:rtl/>
              </w:rPr>
              <w:t xml:space="preserve">ستون: </w:t>
            </w:r>
            <w:r w:rsidR="00504E73">
              <w:rPr>
                <w:rFonts w:cs="B Mitra" w:hint="cs"/>
                <w:sz w:val="24"/>
                <w:szCs w:val="24"/>
                <w:rtl/>
              </w:rPr>
              <w:t>موئین، سیلیکای ذوب شده</w:t>
            </w:r>
            <w:r w:rsidRPr="00A72BD9">
              <w:rPr>
                <w:rFonts w:cs="B Mitra"/>
                <w:sz w:val="24"/>
                <w:szCs w:val="24"/>
                <w:rtl/>
              </w:rPr>
              <w:t xml:space="preserve"> </w:t>
            </w:r>
          </w:p>
          <w:p w:rsidR="00CB2725" w:rsidRPr="00A72BD9" w:rsidRDefault="00CB2725" w:rsidP="009E5FB2">
            <w:pPr>
              <w:ind w:left="720"/>
              <w:rPr>
                <w:rFonts w:cs="B Mitra"/>
                <w:sz w:val="28"/>
                <w:szCs w:val="28"/>
                <w:rtl/>
              </w:rPr>
            </w:pPr>
            <w:r w:rsidRPr="00A72BD9">
              <w:rPr>
                <w:rFonts w:cs="B Mitra"/>
                <w:sz w:val="28"/>
                <w:szCs w:val="28"/>
                <w:rtl/>
              </w:rPr>
              <w:t xml:space="preserve">نکته1: اگر سطح پیک بالاتر از گستره منحنی استانداردهای کاربردی بود، با </w:t>
            </w:r>
            <w:r w:rsidR="009E5FB2">
              <w:rPr>
                <w:rFonts w:cs="B Mitra" w:hint="cs"/>
                <w:sz w:val="28"/>
                <w:szCs w:val="28"/>
                <w:rtl/>
              </w:rPr>
              <w:t>حلال واجذب</w:t>
            </w:r>
            <w:r w:rsidRPr="00A72BD9">
              <w:rPr>
                <w:rFonts w:cs="B Mitra"/>
                <w:sz w:val="28"/>
                <w:szCs w:val="28"/>
                <w:rtl/>
              </w:rPr>
              <w:t xml:space="preserve"> رقیق کرده و مجددا آنالیز کنید و یک ضریب ترقیق مناسب در محاسبات وارد کنید.</w:t>
            </w:r>
          </w:p>
          <w:p w:rsidR="00CB2725" w:rsidRPr="00A72BD9" w:rsidRDefault="00CB2725" w:rsidP="009E5FB2">
            <w:pPr>
              <w:pStyle w:val="ListParagraph"/>
              <w:numPr>
                <w:ilvl w:val="0"/>
                <w:numId w:val="8"/>
              </w:numPr>
              <w:rPr>
                <w:rFonts w:cs="B Mitra"/>
                <w:sz w:val="28"/>
                <w:szCs w:val="28"/>
                <w:rtl/>
              </w:rPr>
            </w:pPr>
            <w:r w:rsidRPr="00A72BD9">
              <w:rPr>
                <w:rFonts w:cs="B Mitra"/>
                <w:sz w:val="28"/>
                <w:szCs w:val="28"/>
                <w:rtl/>
              </w:rPr>
              <w:t>مساحت</w:t>
            </w:r>
            <w:r w:rsidR="00386335">
              <w:rPr>
                <w:rFonts w:cs="B Mitra" w:hint="cs"/>
                <w:sz w:val="28"/>
                <w:szCs w:val="28"/>
                <w:rtl/>
              </w:rPr>
              <w:t xml:space="preserve"> </w:t>
            </w:r>
            <w:r w:rsidRPr="00A72BD9">
              <w:rPr>
                <w:rFonts w:cs="B Mitra"/>
                <w:sz w:val="28"/>
                <w:szCs w:val="28"/>
                <w:rtl/>
              </w:rPr>
              <w:t>پیک</w:t>
            </w:r>
            <w:r w:rsidR="009E5FB2">
              <w:rPr>
                <w:rFonts w:cs="B Mitra" w:hint="cs"/>
                <w:sz w:val="28"/>
                <w:szCs w:val="28"/>
                <w:rtl/>
              </w:rPr>
              <w:t xml:space="preserve"> </w:t>
            </w:r>
            <w:r w:rsidR="006E4996">
              <w:rPr>
                <w:rFonts w:cs="B Mitra"/>
                <w:sz w:val="28"/>
                <w:szCs w:val="28"/>
                <w:rtl/>
              </w:rPr>
              <w:t>مونوکروتوفوس</w:t>
            </w:r>
            <w:r w:rsidR="009E5FB2">
              <w:rPr>
                <w:rFonts w:cs="B Mitra" w:hint="cs"/>
                <w:sz w:val="28"/>
                <w:szCs w:val="28"/>
                <w:rtl/>
              </w:rPr>
              <w:t xml:space="preserve"> و استاندارد داخلی</w:t>
            </w:r>
            <w:r w:rsidRPr="009E5FB2">
              <w:rPr>
                <w:rFonts w:cs="B Mitra"/>
                <w:sz w:val="28"/>
                <w:szCs w:val="28"/>
                <w:rtl/>
              </w:rPr>
              <w:t xml:space="preserve"> </w:t>
            </w:r>
            <w:r w:rsidRPr="00A72BD9">
              <w:rPr>
                <w:rFonts w:cs="B Mitra"/>
                <w:sz w:val="28"/>
                <w:szCs w:val="28"/>
                <w:rtl/>
              </w:rPr>
              <w:t>را محاسبه کنید.</w:t>
            </w:r>
            <w:r w:rsidR="009B31AA">
              <w:rPr>
                <w:rFonts w:cs="B Mitra" w:hint="cs"/>
                <w:sz w:val="28"/>
                <w:szCs w:val="28"/>
                <w:rtl/>
              </w:rPr>
              <w:t xml:space="preserve"> </w:t>
            </w:r>
          </w:p>
        </w:tc>
      </w:tr>
      <w:tr w:rsidR="00BC3AA5" w:rsidRPr="00A72BD9" w:rsidTr="00BC3AA5">
        <w:tc>
          <w:tcPr>
            <w:tcW w:w="9560" w:type="dxa"/>
            <w:gridSpan w:val="3"/>
          </w:tcPr>
          <w:p w:rsidR="00BC3AA5" w:rsidRPr="00A72BD9" w:rsidRDefault="00BC3AA5" w:rsidP="00504E73">
            <w:pPr>
              <w:rPr>
                <w:rFonts w:cs="B Mitra"/>
                <w:sz w:val="28"/>
                <w:szCs w:val="28"/>
                <w:rtl/>
              </w:rPr>
            </w:pPr>
            <w:r w:rsidRPr="00A72BD9">
              <w:rPr>
                <w:rFonts w:cs="B Mitra"/>
                <w:b/>
                <w:bCs/>
                <w:sz w:val="28"/>
                <w:szCs w:val="28"/>
                <w:rtl/>
              </w:rPr>
              <w:t>مداخله گرها</w:t>
            </w:r>
            <w:r w:rsidRPr="00A72BD9">
              <w:rPr>
                <w:rFonts w:cs="B Mitra"/>
                <w:sz w:val="28"/>
                <w:szCs w:val="28"/>
                <w:rtl/>
              </w:rPr>
              <w:t>:</w:t>
            </w:r>
            <w:r w:rsidR="00E05C5D">
              <w:rPr>
                <w:rFonts w:cs="B Mitra" w:hint="cs"/>
                <w:sz w:val="28"/>
                <w:szCs w:val="28"/>
                <w:rtl/>
              </w:rPr>
              <w:t xml:space="preserve"> </w:t>
            </w:r>
            <w:r w:rsidR="00504E73">
              <w:rPr>
                <w:rFonts w:cs="B Mitra" w:hint="cs"/>
                <w:sz w:val="28"/>
                <w:szCs w:val="28"/>
                <w:rtl/>
              </w:rPr>
              <w:t xml:space="preserve">ارگانوفسفات ها مختلف می توانند به همراه </w:t>
            </w:r>
            <w:r w:rsidR="006E4996">
              <w:rPr>
                <w:rFonts w:cs="B Mitra"/>
                <w:sz w:val="28"/>
                <w:szCs w:val="28"/>
                <w:rtl/>
              </w:rPr>
              <w:t>مونوکروتوفوس</w:t>
            </w:r>
            <w:r w:rsidR="00504E73">
              <w:rPr>
                <w:rFonts w:cs="B Mitra" w:hint="cs"/>
                <w:sz w:val="28"/>
                <w:szCs w:val="28"/>
                <w:rtl/>
              </w:rPr>
              <w:t xml:space="preserve"> واجذب شده و ایجاد تداخل نمایند</w:t>
            </w:r>
            <w:r w:rsidR="00386335">
              <w:rPr>
                <w:rFonts w:cs="B Mitra" w:hint="cs"/>
                <w:sz w:val="28"/>
                <w:szCs w:val="28"/>
                <w:rtl/>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جرم برحسب </w:t>
            </w:r>
            <w:r w:rsidR="00150538">
              <w:rPr>
                <w:rFonts w:cs="B Mitra"/>
                <w:sz w:val="28"/>
                <w:szCs w:val="28"/>
              </w:rPr>
              <w:t>m</w:t>
            </w:r>
            <w:r w:rsidRPr="00A72BD9">
              <w:rPr>
                <w:rFonts w:cs="B Mitra"/>
                <w:sz w:val="28"/>
                <w:szCs w:val="28"/>
              </w:rPr>
              <w:t>g</w:t>
            </w:r>
            <w:r w:rsidRPr="00A72BD9">
              <w:rPr>
                <w:rFonts w:cs="B Mitra"/>
                <w:sz w:val="28"/>
                <w:szCs w:val="28"/>
                <w:rtl/>
              </w:rPr>
              <w:t xml:space="preserve"> (تصحیح شده برای راندمان </w:t>
            </w:r>
            <w:r w:rsidR="00150538">
              <w:rPr>
                <w:rFonts w:cs="B Mitra" w:hint="cs"/>
                <w:sz w:val="28"/>
                <w:szCs w:val="28"/>
                <w:rtl/>
              </w:rPr>
              <w:t>وا</w:t>
            </w:r>
            <w:r w:rsidRPr="00A72BD9">
              <w:rPr>
                <w:rFonts w:cs="B Mitra"/>
                <w:sz w:val="28"/>
                <w:szCs w:val="28"/>
                <w:rtl/>
              </w:rPr>
              <w:t xml:space="preserve">جذب) </w:t>
            </w:r>
            <w:r w:rsidR="006E4996">
              <w:rPr>
                <w:rFonts w:cs="B Mitra"/>
                <w:sz w:val="28"/>
                <w:szCs w:val="28"/>
                <w:rtl/>
              </w:rPr>
              <w:t>مونوکروتوفوس</w:t>
            </w:r>
            <w:r w:rsidRPr="00A72BD9">
              <w:rPr>
                <w:rFonts w:cs="B Mitra"/>
                <w:sz w:val="28"/>
                <w:szCs w:val="28"/>
                <w:rtl/>
              </w:rPr>
              <w:t xml:space="preserve"> موجود در بخش جلویی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w:t>
            </w:r>
            <w:r w:rsidRPr="00A72BD9">
              <w:rPr>
                <w:rFonts w:cs="B Mitra"/>
                <w:sz w:val="28"/>
                <w:szCs w:val="28"/>
                <w:rtl/>
              </w:rPr>
              <w:t xml:space="preserve"> و عقبی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w:t>
            </w:r>
            <w:r w:rsidRPr="00A72BD9">
              <w:rPr>
                <w:rFonts w:cs="B Mitra"/>
                <w:sz w:val="28"/>
                <w:szCs w:val="28"/>
                <w:rtl/>
              </w:rPr>
              <w:t xml:space="preserve"> لوله نمونه اصلی، و بخش جلویی </w:t>
            </w:r>
            <w:r w:rsidRPr="00A72BD9">
              <w:rPr>
                <w:rFonts w:cs="B Mitra"/>
                <w:sz w:val="28"/>
                <w:szCs w:val="28"/>
              </w:rPr>
              <w:t>(B</w:t>
            </w:r>
            <w:r w:rsidRPr="00A72BD9">
              <w:rPr>
                <w:rFonts w:cs="B Mitra"/>
                <w:sz w:val="28"/>
                <w:szCs w:val="28"/>
                <w:vertAlign w:val="subscript"/>
              </w:rPr>
              <w:t>f</w:t>
            </w:r>
            <w:r w:rsidRPr="00A72BD9">
              <w:rPr>
                <w:rFonts w:cs="B Mitra"/>
                <w:sz w:val="28"/>
                <w:szCs w:val="28"/>
              </w:rPr>
              <w:t>)</w:t>
            </w:r>
            <w:r w:rsidRPr="00A72BD9">
              <w:rPr>
                <w:rFonts w:cs="B Mitra"/>
                <w:sz w:val="28"/>
                <w:szCs w:val="28"/>
                <w:rtl/>
              </w:rPr>
              <w:t xml:space="preserve"> و عقبی </w:t>
            </w:r>
            <w:r w:rsidRPr="00A72BD9">
              <w:rPr>
                <w:rFonts w:cs="B Mitra"/>
                <w:sz w:val="28"/>
                <w:szCs w:val="28"/>
              </w:rPr>
              <w:t>(B</w:t>
            </w:r>
            <w:r w:rsidRPr="00A72BD9">
              <w:rPr>
                <w:rFonts w:cs="B Mitra"/>
                <w:sz w:val="28"/>
                <w:szCs w:val="28"/>
                <w:vertAlign w:val="subscript"/>
              </w:rPr>
              <w:t>b</w:t>
            </w:r>
            <w:r w:rsidRPr="00A72BD9">
              <w:rPr>
                <w:rFonts w:cs="B Mitra"/>
                <w:sz w:val="28"/>
                <w:szCs w:val="28"/>
              </w:rPr>
              <w:t>)</w:t>
            </w:r>
            <w:r w:rsidRPr="00A72BD9">
              <w:rPr>
                <w:rFonts w:cs="B Mitra"/>
                <w:sz w:val="28"/>
                <w:szCs w:val="28"/>
                <w:rtl/>
              </w:rPr>
              <w:t xml:space="preserve"> نمونه شاهد را محاسبه کنید.</w:t>
            </w:r>
          </w:p>
          <w:p w:rsidR="00A72BD9" w:rsidRPr="00A72BD9" w:rsidRDefault="00A72BD9" w:rsidP="00A72BD9">
            <w:pPr>
              <w:pStyle w:val="ListParagraph"/>
              <w:rPr>
                <w:rFonts w:cs="B Mitra"/>
                <w:sz w:val="28"/>
                <w:szCs w:val="28"/>
                <w:rtl/>
              </w:rPr>
            </w:pPr>
            <w:r w:rsidRPr="00504E73">
              <w:rPr>
                <w:rFonts w:cs="B Mitra"/>
                <w:sz w:val="28"/>
                <w:szCs w:val="28"/>
                <w:rtl/>
              </w:rPr>
              <w:t xml:space="preserve">نکته: </w:t>
            </w:r>
            <w:r w:rsidR="009E5FB2" w:rsidRPr="00504E73">
              <w:rPr>
                <w:rFonts w:cs="B Mitra"/>
                <w:sz w:val="28"/>
                <w:szCs w:val="28"/>
                <w:rtl/>
              </w:rPr>
              <w:t xml:space="preserve">فیلتر با بخش جلویی ترکیب شده است. </w:t>
            </w:r>
            <w:r w:rsidRPr="00504E73">
              <w:rPr>
                <w:rFonts w:cs="B Mitra"/>
                <w:sz w:val="28"/>
                <w:szCs w:val="28"/>
                <w:rtl/>
              </w:rPr>
              <w:t>اگر</w:t>
            </w:r>
            <w:r w:rsidRPr="00A72BD9">
              <w:rPr>
                <w:rFonts w:cs="B Mitra"/>
                <w:sz w:val="28"/>
                <w:szCs w:val="28"/>
                <w:rtl/>
              </w:rPr>
              <w:t xml:space="preserve"> </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&gt;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/10</w:t>
            </w:r>
            <w:r w:rsidRPr="00A72BD9">
              <w:rPr>
                <w:rFonts w:cs="B Mitra"/>
                <w:sz w:val="28"/>
                <w:szCs w:val="28"/>
                <w:rtl/>
              </w:rPr>
              <w:t xml:space="preserve"> ، به این معنی است که ماده به بخش عقبی نشت کرده و نمونه از دست می رود.</w:t>
            </w:r>
          </w:p>
          <w:p w:rsidR="00A72BD9"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محاسبه غلظت </w:t>
            </w:r>
            <w:r w:rsidRPr="00A72BD9">
              <w:rPr>
                <w:rFonts w:cs="B Mitra"/>
                <w:sz w:val="28"/>
                <w:szCs w:val="28"/>
              </w:rPr>
              <w:t>(C)</w:t>
            </w:r>
            <w:r w:rsidRPr="00A72BD9">
              <w:rPr>
                <w:rFonts w:cs="B Mitra"/>
                <w:sz w:val="28"/>
                <w:szCs w:val="28"/>
                <w:rtl/>
              </w:rPr>
              <w:t xml:space="preserve"> </w:t>
            </w:r>
            <w:r w:rsidR="006E4996">
              <w:rPr>
                <w:rFonts w:cs="B Mitra"/>
                <w:sz w:val="28"/>
                <w:szCs w:val="28"/>
                <w:rtl/>
              </w:rPr>
              <w:t>مونوکروتوفوس</w:t>
            </w:r>
            <w:r w:rsidRPr="00A72BD9">
              <w:rPr>
                <w:rFonts w:cs="B Mitra"/>
                <w:sz w:val="28"/>
                <w:szCs w:val="28"/>
                <w:rtl/>
              </w:rPr>
              <w:t xml:space="preserve"> در حجم هوای نمونه برداری شده </w:t>
            </w:r>
            <w:r w:rsidRPr="00A72BD9">
              <w:rPr>
                <w:rFonts w:cs="B Mitra"/>
                <w:sz w:val="28"/>
                <w:szCs w:val="28"/>
              </w:rPr>
              <w:t>(V)</w:t>
            </w:r>
            <w:r w:rsidRPr="00A72BD9">
              <w:rPr>
                <w:rFonts w:cs="B Mitra"/>
                <w:sz w:val="28"/>
                <w:szCs w:val="28"/>
                <w:rtl/>
              </w:rPr>
              <w:t xml:space="preserve"> بر حسب لیتر:</w:t>
            </w:r>
          </w:p>
          <w:p w:rsidR="00A72BD9" w:rsidRPr="00A72BD9" w:rsidRDefault="00A72BD9" w:rsidP="00A72BD9">
            <w:pPr>
              <w:pStyle w:val="ListParagraph"/>
              <w:rPr>
                <w:rFonts w:cs="B Mitra"/>
                <w:sz w:val="28"/>
                <w:szCs w:val="28"/>
              </w:rPr>
            </w:pPr>
          </w:p>
          <w:p w:rsidR="00A72BD9" w:rsidRPr="00A72BD9" w:rsidRDefault="00A72BD9" w:rsidP="00A90489">
            <w:pPr>
              <w:pStyle w:val="ListParagraph"/>
              <w:bidi w:val="0"/>
              <w:rPr>
                <w:rFonts w:cs="B Mitra"/>
                <w:iCs/>
                <w:sz w:val="28"/>
                <w:szCs w:val="28"/>
                <w:rtl/>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r>
                          <m:rPr>
                            <m:sty m:val="p"/>
                          </m:rPr>
                          <w:rPr>
                            <w:rFonts w:ascii="Cambria Math" w:cs="B Mitra"/>
                            <w:sz w:val="28"/>
                            <w:szCs w:val="28"/>
                          </w:rPr>
                          <m:t xml:space="preserve"> </m:t>
                        </m:r>
                      </m:e>
                    </m:d>
                    <m:r>
                      <w:rPr>
                        <w:rFonts w:ascii="Cambria Math" w:hAnsi="Cambria Math" w:cs="B Mitra"/>
                        <w:sz w:val="28"/>
                        <w:szCs w:val="28"/>
                      </w:rPr>
                      <m:t>.</m:t>
                    </m:r>
                    <m:sSup>
                      <m:sSupPr>
                        <m:ctrlPr>
                          <w:rPr>
                            <w:rFonts w:ascii="Cambria Math" w:hAnsi="Cambria Math" w:cs="B Mitra"/>
                            <w:i/>
                            <w:iCs/>
                            <w:sz w:val="28"/>
                            <w:szCs w:val="28"/>
                          </w:rPr>
                        </m:ctrlPr>
                      </m:sSupPr>
                      <m:e>
                        <m:r>
                          <w:rPr>
                            <w:rFonts w:ascii="Cambria Math" w:hAnsi="Cambria Math" w:cs="B Mitra"/>
                            <w:sz w:val="28"/>
                            <w:szCs w:val="28"/>
                          </w:rPr>
                          <m:t>10</m:t>
                        </m:r>
                      </m:e>
                      <m:sup>
                        <m:r>
                          <w:rPr>
                            <w:rFonts w:ascii="Cambria Math" w:hAnsi="Cambria Math" w:cs="B Mitra"/>
                            <w:sz w:val="28"/>
                            <w:szCs w:val="28"/>
                          </w:rPr>
                          <m:t>3</m:t>
                        </m:r>
                      </m:sup>
                    </m:sSup>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pPr>
        <w:rPr>
          <w:rtl/>
        </w:rPr>
      </w:pPr>
    </w:p>
    <w:p w:rsidR="00172290" w:rsidRDefault="00172290">
      <w:pPr>
        <w:rPr>
          <w:rtl/>
        </w:rPr>
      </w:pPr>
    </w:p>
    <w:p w:rsidR="00172290" w:rsidRDefault="00172290">
      <w:pPr>
        <w:rPr>
          <w:rtl/>
        </w:rPr>
      </w:pPr>
    </w:p>
    <w:p w:rsidR="00172290" w:rsidRDefault="00172290">
      <w:pPr>
        <w:rPr>
          <w:rtl/>
        </w:rPr>
      </w:pPr>
    </w:p>
    <w:p w:rsidR="00172290" w:rsidRPr="00172290" w:rsidRDefault="00172290" w:rsidP="009C1D10">
      <w:pPr>
        <w:tabs>
          <w:tab w:val="left" w:pos="3221"/>
        </w:tabs>
      </w:pPr>
    </w:p>
    <w:sectPr w:rsidR="00172290" w:rsidRPr="00172290" w:rsidSect="009C1D10">
      <w:footerReference w:type="default" r:id="rId7"/>
      <w:pgSz w:w="11906" w:h="16838"/>
      <w:pgMar w:top="1440" w:right="1440" w:bottom="1440" w:left="1440" w:header="708" w:footer="708" w:gutter="0"/>
      <w:pgNumType w:start="1014"/>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024" w:rsidRDefault="00223024" w:rsidP="009C1D10">
      <w:pPr>
        <w:spacing w:line="240" w:lineRule="auto"/>
      </w:pPr>
      <w:r>
        <w:separator/>
      </w:r>
    </w:p>
  </w:endnote>
  <w:endnote w:type="continuationSeparator" w:id="0">
    <w:p w:rsidR="00223024" w:rsidRDefault="00223024" w:rsidP="009C1D1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7749185"/>
      <w:docPartObj>
        <w:docPartGallery w:val="Page Numbers (Bottom of Page)"/>
        <w:docPartUnique/>
      </w:docPartObj>
    </w:sdtPr>
    <w:sdtContent>
      <w:p w:rsidR="009C1D10" w:rsidRDefault="009C1D10">
        <w:pPr>
          <w:pStyle w:val="Footer"/>
          <w:jc w:val="center"/>
        </w:pPr>
        <w:fldSimple w:instr=" PAGE   \* MERGEFORMAT ">
          <w:r>
            <w:rPr>
              <w:noProof/>
              <w:rtl/>
            </w:rPr>
            <w:t>1017</w:t>
          </w:r>
        </w:fldSimple>
      </w:p>
    </w:sdtContent>
  </w:sdt>
  <w:p w:rsidR="009C1D10" w:rsidRDefault="009C1D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024" w:rsidRDefault="00223024" w:rsidP="009C1D10">
      <w:pPr>
        <w:spacing w:line="240" w:lineRule="auto"/>
      </w:pPr>
      <w:r>
        <w:separator/>
      </w:r>
    </w:p>
  </w:footnote>
  <w:footnote w:type="continuationSeparator" w:id="0">
    <w:p w:rsidR="00223024" w:rsidRDefault="00223024" w:rsidP="009C1D1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70E94"/>
    <w:multiLevelType w:val="hybridMultilevel"/>
    <w:tmpl w:val="D3EC8866"/>
    <w:lvl w:ilvl="0" w:tplc="DAC2F60C">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6"/>
  </w:num>
  <w:num w:numId="5">
    <w:abstractNumId w:val="2"/>
  </w:num>
  <w:num w:numId="6">
    <w:abstractNumId w:val="7"/>
  </w:num>
  <w:num w:numId="7">
    <w:abstractNumId w:val="3"/>
  </w:num>
  <w:num w:numId="8">
    <w:abstractNumId w:val="0"/>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52440"/>
    <w:rsid w:val="000A43F4"/>
    <w:rsid w:val="000C2622"/>
    <w:rsid w:val="000E5F19"/>
    <w:rsid w:val="00101F45"/>
    <w:rsid w:val="00121371"/>
    <w:rsid w:val="00150538"/>
    <w:rsid w:val="001600CF"/>
    <w:rsid w:val="00172290"/>
    <w:rsid w:val="001F3E17"/>
    <w:rsid w:val="002035B8"/>
    <w:rsid w:val="00206A1A"/>
    <w:rsid w:val="00223024"/>
    <w:rsid w:val="00275E0D"/>
    <w:rsid w:val="002B6596"/>
    <w:rsid w:val="002D21D0"/>
    <w:rsid w:val="0031259A"/>
    <w:rsid w:val="00343314"/>
    <w:rsid w:val="00386335"/>
    <w:rsid w:val="003A1204"/>
    <w:rsid w:val="00445AE4"/>
    <w:rsid w:val="00476741"/>
    <w:rsid w:val="004B58A6"/>
    <w:rsid w:val="004C3F7F"/>
    <w:rsid w:val="004D1C90"/>
    <w:rsid w:val="004E5D41"/>
    <w:rsid w:val="00504E73"/>
    <w:rsid w:val="005A6A2E"/>
    <w:rsid w:val="006915C0"/>
    <w:rsid w:val="006D6DA9"/>
    <w:rsid w:val="006E4996"/>
    <w:rsid w:val="00732822"/>
    <w:rsid w:val="00744C6C"/>
    <w:rsid w:val="007C39B0"/>
    <w:rsid w:val="0084403D"/>
    <w:rsid w:val="0089579E"/>
    <w:rsid w:val="008B37BC"/>
    <w:rsid w:val="008F3F2A"/>
    <w:rsid w:val="00920AB4"/>
    <w:rsid w:val="00922B26"/>
    <w:rsid w:val="009B31AA"/>
    <w:rsid w:val="009C1D10"/>
    <w:rsid w:val="009D73D2"/>
    <w:rsid w:val="009E5FB2"/>
    <w:rsid w:val="009F3783"/>
    <w:rsid w:val="009F3960"/>
    <w:rsid w:val="00A00F8C"/>
    <w:rsid w:val="00A2272F"/>
    <w:rsid w:val="00A2632D"/>
    <w:rsid w:val="00A576ED"/>
    <w:rsid w:val="00A72BD9"/>
    <w:rsid w:val="00A90489"/>
    <w:rsid w:val="00AB07A8"/>
    <w:rsid w:val="00AE6FEB"/>
    <w:rsid w:val="00B02761"/>
    <w:rsid w:val="00B73DC7"/>
    <w:rsid w:val="00BC3AA5"/>
    <w:rsid w:val="00BE0CBA"/>
    <w:rsid w:val="00C84FEB"/>
    <w:rsid w:val="00C87B09"/>
    <w:rsid w:val="00CB2725"/>
    <w:rsid w:val="00D736FE"/>
    <w:rsid w:val="00D877EB"/>
    <w:rsid w:val="00DA70F2"/>
    <w:rsid w:val="00DC263A"/>
    <w:rsid w:val="00DC62BE"/>
    <w:rsid w:val="00DE3D8B"/>
    <w:rsid w:val="00E05C5D"/>
    <w:rsid w:val="00E12906"/>
    <w:rsid w:val="00E14275"/>
    <w:rsid w:val="00EB5938"/>
    <w:rsid w:val="00EE6C7B"/>
    <w:rsid w:val="00F41B21"/>
    <w:rsid w:val="00F47F62"/>
    <w:rsid w:val="00F704A9"/>
    <w:rsid w:val="00F748A8"/>
    <w:rsid w:val="00FA68DE"/>
    <w:rsid w:val="00FC145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9C1D10"/>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9C1D10"/>
  </w:style>
  <w:style w:type="paragraph" w:styleId="Footer">
    <w:name w:val="footer"/>
    <w:basedOn w:val="Normal"/>
    <w:link w:val="FooterChar"/>
    <w:uiPriority w:val="99"/>
    <w:unhideWhenUsed/>
    <w:rsid w:val="009C1D10"/>
    <w:pPr>
      <w:tabs>
        <w:tab w:val="center" w:pos="4513"/>
        <w:tab w:val="right" w:pos="9026"/>
      </w:tabs>
      <w:spacing w:line="240" w:lineRule="auto"/>
    </w:pPr>
  </w:style>
  <w:style w:type="character" w:customStyle="1" w:styleId="FooterChar">
    <w:name w:val="Footer Char"/>
    <w:basedOn w:val="DefaultParagraphFont"/>
    <w:link w:val="Footer"/>
    <w:uiPriority w:val="99"/>
    <w:rsid w:val="009C1D1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450</TotalTime>
  <Pages>1</Pages>
  <Words>1269</Words>
  <Characters>7238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35</cp:revision>
  <dcterms:created xsi:type="dcterms:W3CDTF">2011-06-15T20:35:00Z</dcterms:created>
  <dcterms:modified xsi:type="dcterms:W3CDTF">2011-10-07T23:47:00Z</dcterms:modified>
</cp:coreProperties>
</file>