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3255A5" w:rsidP="00A90489">
            <w:pPr>
              <w:jc w:val="left"/>
              <w:rPr>
                <w:rFonts w:cs="B Mitra"/>
                <w:b/>
                <w:bCs/>
                <w:sz w:val="28"/>
                <w:szCs w:val="28"/>
                <w:rtl/>
              </w:rPr>
            </w:pPr>
            <w:r>
              <w:rPr>
                <w:rFonts w:cs="B Mitra"/>
                <w:b/>
                <w:bCs/>
                <w:sz w:val="28"/>
                <w:szCs w:val="28"/>
                <w:rtl/>
              </w:rPr>
              <w:t>پروپیونالدهید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255A5" w:rsidP="00A90489">
            <w:pPr>
              <w:jc w:val="right"/>
              <w:rPr>
                <w:rFonts w:cs="B Mitra"/>
                <w:b/>
                <w:bCs/>
                <w:sz w:val="28"/>
                <w:szCs w:val="28"/>
                <w:rtl/>
              </w:rPr>
            </w:pPr>
            <w:proofErr w:type="spellStart"/>
            <w:r w:rsidRPr="003255A5">
              <w:rPr>
                <w:rFonts w:cs="Arial"/>
                <w:b/>
                <w:bCs/>
                <w:sz w:val="28"/>
                <w:szCs w:val="28"/>
              </w:rPr>
              <w:t>propionaldehyde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3255A5">
              <w:rPr>
                <w:rFonts w:cs="B Mitra" w:hint="cs"/>
                <w:sz w:val="28"/>
                <w:szCs w:val="28"/>
                <w:rtl/>
              </w:rPr>
              <w:t>پروپانال</w:t>
            </w:r>
            <w:r w:rsidR="00CC0FC7">
              <w:rPr>
                <w:rFonts w:cs="B Mitra" w:hint="cs"/>
                <w:sz w:val="28"/>
                <w:szCs w:val="28"/>
                <w:rtl/>
              </w:rPr>
              <w:t xml:space="preserve">؛ </w:t>
            </w:r>
            <w:r w:rsidR="003255A5">
              <w:rPr>
                <w:rFonts w:cs="B Mitra" w:hint="cs"/>
                <w:sz w:val="28"/>
                <w:szCs w:val="28"/>
                <w:rtl/>
              </w:rPr>
              <w:t xml:space="preserve">پروپیل </w:t>
            </w:r>
            <w:r w:rsidR="00CC0FC7">
              <w:rPr>
                <w:rFonts w:cs="B Mitra" w:hint="cs"/>
                <w:sz w:val="28"/>
                <w:szCs w:val="28"/>
                <w:rtl/>
              </w:rPr>
              <w:t xml:space="preserve">آلدهید؛ </w:t>
            </w:r>
            <w:r w:rsidR="003255A5">
              <w:rPr>
                <w:rFonts w:cs="B Mitra" w:hint="cs"/>
                <w:sz w:val="28"/>
                <w:szCs w:val="28"/>
                <w:rtl/>
              </w:rPr>
              <w:t>متیل استا</w:t>
            </w:r>
            <w:r w:rsidR="00CC0FC7">
              <w:rPr>
                <w:rFonts w:cs="B Mitra" w:hint="cs"/>
                <w:sz w:val="28"/>
                <w:szCs w:val="28"/>
                <w:rtl/>
              </w:rPr>
              <w:t xml:space="preserve">لدهید؛ </w:t>
            </w:r>
            <w:r w:rsidR="003255A5">
              <w:rPr>
                <w:rFonts w:cs="B Mitra" w:hint="cs"/>
                <w:sz w:val="28"/>
                <w:szCs w:val="28"/>
                <w:rtl/>
              </w:rPr>
              <w:t>پروپا</w:t>
            </w:r>
            <w:r w:rsidR="00CC0FC7">
              <w:rPr>
                <w:rFonts w:cs="B Mitra" w:hint="cs"/>
                <w:sz w:val="28"/>
                <w:szCs w:val="28"/>
                <w:rtl/>
              </w:rPr>
              <w:t>لدهید</w:t>
            </w:r>
            <w:r w:rsidR="003255A5">
              <w:rPr>
                <w:rFonts w:cs="B Mitra" w:hint="cs"/>
                <w:sz w:val="28"/>
                <w:szCs w:val="28"/>
                <w:rtl/>
              </w:rPr>
              <w:t>؛ پروپیلیک آلدهید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3255A5">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3255A5">
              <w:rPr>
                <w:rFonts w:cs="B Mitra" w:hint="cs"/>
                <w:b/>
                <w:bCs/>
                <w:sz w:val="26"/>
                <w:szCs w:val="26"/>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3255A5" w:rsidP="003255A5">
            <w:pPr>
              <w:rPr>
                <w:rFonts w:cs="B Mitra"/>
                <w:sz w:val="28"/>
                <w:szCs w:val="28"/>
                <w:rtl/>
              </w:rPr>
            </w:pPr>
            <w:r>
              <w:rPr>
                <w:rFonts w:cs="B Mitra" w:hint="cs"/>
                <w:sz w:val="28"/>
                <w:szCs w:val="28"/>
                <w:rtl/>
              </w:rPr>
              <w:t>پروپیونالدهید محرک پوست و چشم است. شواهد قطعی برای سرطانزایی پروپیونالدهید موجود نیست. پروپیونالدهید با اکسیدکننده های قوی و مواد آتش زا ناسازگار است (</w:t>
            </w:r>
            <w:r>
              <w:rPr>
                <w:rFonts w:cs="B Mitra"/>
                <w:sz w:val="28"/>
                <w:szCs w:val="28"/>
              </w:rPr>
              <w:t xml:space="preserve">FP= - 17.8 </w:t>
            </w:r>
            <w:r>
              <w:rPr>
                <w:rFonts w:ascii="Arial" w:hAnsi="Arial" w:cs="Arial"/>
                <w:sz w:val="28"/>
                <w:szCs w:val="28"/>
              </w:rPr>
              <w:t>˚</w:t>
            </w:r>
            <w:r>
              <w:rPr>
                <w:rFonts w:cs="B Mitra"/>
                <w:sz w:val="28"/>
                <w:szCs w:val="28"/>
              </w:rPr>
              <w:t>C</w:t>
            </w:r>
            <w:r>
              <w:rPr>
                <w:rFonts w:cs="B Mitra" w:hint="cs"/>
                <w:sz w:val="28"/>
                <w:szCs w:val="28"/>
                <w:rtl/>
              </w:rPr>
              <w:t xml:space="preserve">) .بطری آن پس از استفاده باید توسط نیتروژن پاکسازی شود. هنگام کار کردن با پروپیونالدهید از هود استفاده کنید. معرف </w:t>
            </w:r>
            <w:r>
              <w:rPr>
                <w:rFonts w:cs="B Mitra"/>
                <w:sz w:val="28"/>
                <w:szCs w:val="28"/>
              </w:rPr>
              <w:t>DNPH</w:t>
            </w:r>
            <w:r>
              <w:rPr>
                <w:rFonts w:cs="B Mitra" w:hint="cs"/>
                <w:sz w:val="28"/>
                <w:szCs w:val="28"/>
                <w:rtl/>
              </w:rPr>
              <w:t xml:space="preserve"> و پروپیونالدهید حساسیت زا هستند. همچنین </w:t>
            </w:r>
            <w:r>
              <w:rPr>
                <w:rFonts w:cs="B Mitra"/>
                <w:sz w:val="28"/>
                <w:szCs w:val="28"/>
              </w:rPr>
              <w:t>DNPH</w:t>
            </w:r>
            <w:r>
              <w:rPr>
                <w:rFonts w:cs="B Mitra" w:hint="cs"/>
                <w:sz w:val="28"/>
                <w:szCs w:val="28"/>
                <w:rtl/>
              </w:rPr>
              <w:t xml:space="preserve"> سرطانزای قطعی است. استونیتریل سمی است و خطر حریق دارد (</w:t>
            </w:r>
            <w:r>
              <w:rPr>
                <w:rFonts w:cs="B Mitra"/>
                <w:sz w:val="28"/>
                <w:szCs w:val="28"/>
              </w:rPr>
              <w:t xml:space="preserve">FP= - 12.8 </w:t>
            </w:r>
            <w:r>
              <w:rPr>
                <w:rFonts w:ascii="Arial" w:hAnsi="Arial" w:cs="Arial"/>
                <w:sz w:val="28"/>
                <w:szCs w:val="28"/>
              </w:rPr>
              <w:t>˚</w:t>
            </w:r>
            <w:r>
              <w:rPr>
                <w:rFonts w:cs="B Mitra"/>
                <w:sz w:val="28"/>
                <w:szCs w:val="28"/>
              </w:rPr>
              <w:t>C</w:t>
            </w:r>
            <w:r>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3255A5">
              <w:rPr>
                <w:rFonts w:cs="B Mitra" w:hint="cs"/>
                <w:sz w:val="28"/>
                <w:szCs w:val="28"/>
                <w:rtl/>
              </w:rPr>
              <w:t>پروپیونالدهید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3255A5">
              <w:rPr>
                <w:rFonts w:cs="B Mitra" w:hint="cs"/>
                <w:sz w:val="28"/>
                <w:szCs w:val="28"/>
                <w:rtl/>
              </w:rPr>
              <w:t>پروپیونالدهید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3255A5" w:rsidP="00343314">
            <w:pPr>
              <w:pStyle w:val="ListParagraph"/>
              <w:numPr>
                <w:ilvl w:val="0"/>
                <w:numId w:val="1"/>
              </w:numPr>
              <w:rPr>
                <w:rFonts w:cs="B Mitra"/>
                <w:sz w:val="28"/>
                <w:szCs w:val="28"/>
              </w:rPr>
            </w:pPr>
            <w:r>
              <w:rPr>
                <w:rFonts w:cs="B Mitra" w:hint="cs"/>
                <w:sz w:val="28"/>
                <w:szCs w:val="28"/>
                <w:rtl/>
              </w:rPr>
              <w:t>پروپیونالدهید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3255A5">
              <w:rPr>
                <w:rFonts w:cs="B Mitra" w:hint="cs"/>
                <w:sz w:val="28"/>
                <w:szCs w:val="28"/>
                <w:rtl/>
              </w:rPr>
              <w:t>پروپیونالدهید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3255A5">
              <w:rPr>
                <w:rFonts w:cs="B Mitra" w:hint="cs"/>
                <w:sz w:val="28"/>
                <w:szCs w:val="28"/>
                <w:rtl/>
              </w:rPr>
              <w:t>پروپیونالدهید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3255A5">
              <w:rPr>
                <w:rFonts w:cs="B Mitra" w:hint="cs"/>
                <w:sz w:val="28"/>
                <w:szCs w:val="28"/>
                <w:rtl/>
              </w:rPr>
              <w:t>پروپیونالدهید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3255A5">
              <w:rPr>
                <w:rFonts w:cs="B Mitra" w:hint="cs"/>
                <w:sz w:val="28"/>
                <w:szCs w:val="28"/>
                <w:rtl/>
              </w:rPr>
              <w:t>پروپیونالدهید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3255A5">
              <w:rPr>
                <w:rFonts w:cs="B Mitra" w:hint="cs"/>
                <w:sz w:val="28"/>
                <w:szCs w:val="28"/>
                <w:rtl/>
              </w:rPr>
              <w:t>پروپیونالدهید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3255A5">
              <w:rPr>
                <w:rFonts w:cs="B Mitra" w:hint="cs"/>
                <w:sz w:val="28"/>
                <w:szCs w:val="28"/>
                <w:rtl/>
              </w:rPr>
              <w:t>پروپیونالدهید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3255A5">
              <w:rPr>
                <w:rFonts w:cs="B Mitra" w:hint="cs"/>
                <w:sz w:val="28"/>
                <w:szCs w:val="28"/>
                <w:rtl/>
              </w:rPr>
              <w:t>پروپیونالدهید</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3255A5">
              <w:rPr>
                <w:rFonts w:cs="B Mitra" w:hint="cs"/>
                <w:sz w:val="28"/>
                <w:szCs w:val="28"/>
                <w:rtl/>
              </w:rPr>
              <w:t>پروپیونالدهید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3255A5">
              <w:rPr>
                <w:rFonts w:cs="B Mitra" w:hint="cs"/>
                <w:sz w:val="28"/>
                <w:szCs w:val="28"/>
                <w:rtl/>
              </w:rPr>
              <w:t>پروپیونالدهید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3255A5">
              <w:rPr>
                <w:rFonts w:cs="B Mitra" w:hint="cs"/>
                <w:sz w:val="28"/>
                <w:szCs w:val="28"/>
                <w:rtl/>
              </w:rPr>
              <w:t>پروپیونالدهید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3255A5">
              <w:rPr>
                <w:rFonts w:cs="B Mitra" w:hint="cs"/>
                <w:sz w:val="28"/>
                <w:szCs w:val="28"/>
                <w:rtl/>
              </w:rPr>
              <w:t>پروپیونالدهید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3255A5">
              <w:rPr>
                <w:rFonts w:cs="B Mitra" w:hint="cs"/>
                <w:sz w:val="28"/>
                <w:szCs w:val="28"/>
                <w:rtl/>
              </w:rPr>
              <w:t>پروپیونالدهید</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 xml:space="preserve">در گستره 50 تا 100 میکروگرم بر میلی لیتر در ویال 20 میلی لیتری آماده کنید. </w:t>
            </w:r>
            <w:r w:rsidR="00263D04">
              <w:rPr>
                <w:rFonts w:cs="B Mitra" w:hint="cs"/>
                <w:sz w:val="28"/>
                <w:szCs w:val="28"/>
                <w:rtl/>
              </w:rPr>
              <w:lastRenderedPageBreak/>
              <w:t>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3255A5">
              <w:rPr>
                <w:rFonts w:cs="B Mitra" w:hint="cs"/>
                <w:sz w:val="28"/>
                <w:szCs w:val="28"/>
                <w:rtl/>
              </w:rPr>
              <w:t>پروپیونالدهید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3255A5">
              <w:rPr>
                <w:rFonts w:cs="B Mitra" w:hint="cs"/>
                <w:sz w:val="28"/>
                <w:szCs w:val="28"/>
                <w:rtl/>
              </w:rPr>
              <w:t>پروپیونالدهید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3255A5">
              <w:rPr>
                <w:rFonts w:cs="B Mitra"/>
                <w:sz w:val="28"/>
                <w:szCs w:val="28"/>
                <w:rtl/>
              </w:rPr>
              <w:t>پروپیونالدهید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3255A5">
              <w:rPr>
                <w:rFonts w:cs="B Mitra" w:hint="cs"/>
                <w:sz w:val="28"/>
                <w:szCs w:val="28"/>
                <w:rtl/>
              </w:rPr>
              <w:t>پروپیونالدهید</w:t>
            </w:r>
            <w:r>
              <w:rPr>
                <w:rFonts w:cs="B Mitra" w:hint="cs"/>
                <w:sz w:val="28"/>
                <w:szCs w:val="28"/>
                <w:rtl/>
              </w:rPr>
              <w:t xml:space="preserve"> بازیافت شده را بر غلظت </w:t>
            </w:r>
            <w:r w:rsidR="003255A5">
              <w:rPr>
                <w:rFonts w:cs="B Mitra" w:hint="cs"/>
                <w:sz w:val="28"/>
                <w:szCs w:val="28"/>
                <w:rtl/>
              </w:rPr>
              <w:t>پروپیونالدهید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3255A5">
              <w:rPr>
                <w:rFonts w:cs="B Mitra" w:hint="cs"/>
                <w:sz w:val="28"/>
                <w:szCs w:val="28"/>
                <w:rtl/>
              </w:rPr>
              <w:t>پروپیونالدهید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3255A5">
              <w:rPr>
                <w:rFonts w:cs="B Mitra" w:hint="cs"/>
                <w:sz w:val="24"/>
                <w:szCs w:val="24"/>
                <w:rtl/>
              </w:rPr>
              <w:t>پروپیونالدهید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3255A5">
              <w:rPr>
                <w:rFonts w:cs="B Mitra" w:hint="cs"/>
                <w:sz w:val="28"/>
                <w:szCs w:val="28"/>
                <w:rtl/>
              </w:rPr>
              <w:t>پروپیونالدهید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3255A5">
              <w:rPr>
                <w:rFonts w:cs="B Mitra" w:hint="cs"/>
                <w:sz w:val="28"/>
                <w:szCs w:val="28"/>
                <w:rtl/>
              </w:rPr>
              <w:t>پروپیونالدهید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3255A5">
              <w:rPr>
                <w:rFonts w:cs="B Mitra" w:hint="cs"/>
                <w:sz w:val="28"/>
                <w:szCs w:val="28"/>
                <w:rtl/>
              </w:rPr>
              <w:t>پروپیونالدهید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lastRenderedPageBreak/>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3255A5">
              <w:rPr>
                <w:rFonts w:cs="B Mitra"/>
                <w:sz w:val="28"/>
                <w:szCs w:val="28"/>
                <w:rtl/>
              </w:rPr>
              <w:t>پروپیونالدهید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041539">
      <w:footerReference w:type="default" r:id="rId7"/>
      <w:pgSz w:w="11906" w:h="16838"/>
      <w:pgMar w:top="1440" w:right="1440" w:bottom="1440" w:left="1440" w:header="708" w:footer="708" w:gutter="0"/>
      <w:pgNumType w:start="15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813" w:rsidRDefault="00956813" w:rsidP="00041539">
      <w:pPr>
        <w:spacing w:line="240" w:lineRule="auto"/>
      </w:pPr>
      <w:r>
        <w:separator/>
      </w:r>
    </w:p>
  </w:endnote>
  <w:endnote w:type="continuationSeparator" w:id="0">
    <w:p w:rsidR="00956813" w:rsidRDefault="00956813" w:rsidP="000415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518038"/>
      <w:docPartObj>
        <w:docPartGallery w:val="Page Numbers (Bottom of Page)"/>
        <w:docPartUnique/>
      </w:docPartObj>
    </w:sdtPr>
    <w:sdtContent>
      <w:p w:rsidR="00041539" w:rsidRDefault="00041539">
        <w:pPr>
          <w:pStyle w:val="Footer"/>
          <w:jc w:val="center"/>
        </w:pPr>
        <w:fldSimple w:instr=" PAGE   \* MERGEFORMAT ">
          <w:r>
            <w:rPr>
              <w:noProof/>
              <w:rtl/>
            </w:rPr>
            <w:t>156</w:t>
          </w:r>
        </w:fldSimple>
      </w:p>
    </w:sdtContent>
  </w:sdt>
  <w:p w:rsidR="00041539" w:rsidRDefault="000415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813" w:rsidRDefault="00956813" w:rsidP="00041539">
      <w:pPr>
        <w:spacing w:line="240" w:lineRule="auto"/>
      </w:pPr>
      <w:r>
        <w:separator/>
      </w:r>
    </w:p>
  </w:footnote>
  <w:footnote w:type="continuationSeparator" w:id="0">
    <w:p w:rsidR="00956813" w:rsidRDefault="00956813" w:rsidP="000415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41539"/>
    <w:rsid w:val="00052440"/>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1204"/>
    <w:rsid w:val="00411C59"/>
    <w:rsid w:val="0042283A"/>
    <w:rsid w:val="00445AE4"/>
    <w:rsid w:val="00447EE0"/>
    <w:rsid w:val="0047657C"/>
    <w:rsid w:val="00476741"/>
    <w:rsid w:val="00481ABD"/>
    <w:rsid w:val="004912D1"/>
    <w:rsid w:val="00492571"/>
    <w:rsid w:val="004978F3"/>
    <w:rsid w:val="004A6C10"/>
    <w:rsid w:val="004B3454"/>
    <w:rsid w:val="004B58A6"/>
    <w:rsid w:val="004C3F7F"/>
    <w:rsid w:val="004E5D41"/>
    <w:rsid w:val="005933DE"/>
    <w:rsid w:val="005A3657"/>
    <w:rsid w:val="005A6A2E"/>
    <w:rsid w:val="005B5EA9"/>
    <w:rsid w:val="005C2823"/>
    <w:rsid w:val="00604FEC"/>
    <w:rsid w:val="006739B6"/>
    <w:rsid w:val="006D2E5D"/>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56813"/>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B55D5"/>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04153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41539"/>
  </w:style>
  <w:style w:type="paragraph" w:styleId="Footer">
    <w:name w:val="footer"/>
    <w:basedOn w:val="Normal"/>
    <w:link w:val="FooterChar"/>
    <w:uiPriority w:val="99"/>
    <w:unhideWhenUsed/>
    <w:rsid w:val="00041539"/>
    <w:pPr>
      <w:tabs>
        <w:tab w:val="center" w:pos="4513"/>
        <w:tab w:val="right" w:pos="9026"/>
      </w:tabs>
      <w:spacing w:line="240" w:lineRule="auto"/>
    </w:pPr>
  </w:style>
  <w:style w:type="character" w:customStyle="1" w:styleId="FooterChar">
    <w:name w:val="Footer Char"/>
    <w:basedOn w:val="DefaultParagraphFont"/>
    <w:link w:val="Footer"/>
    <w:uiPriority w:val="99"/>
    <w:rsid w:val="000415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1</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40</cp:revision>
  <dcterms:created xsi:type="dcterms:W3CDTF">2011-06-15T20:35:00Z</dcterms:created>
  <dcterms:modified xsi:type="dcterms:W3CDTF">2011-10-07T20:06:00Z</dcterms:modified>
</cp:coreProperties>
</file>