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12"/>
        <w:gridCol w:w="4100"/>
      </w:tblGrid>
      <w:tr w:rsidR="00A65CE0" w:rsidRPr="00A72BD9" w:rsidTr="00A65CE0">
        <w:tc>
          <w:tcPr>
            <w:tcW w:w="54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65CE0" w:rsidRPr="00A72BD9" w:rsidRDefault="00A65CE0" w:rsidP="00A65CE0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متانول</w:t>
            </w:r>
          </w:p>
        </w:tc>
        <w:tc>
          <w:tcPr>
            <w:tcW w:w="410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65CE0" w:rsidRPr="00A65CE0" w:rsidRDefault="00A65CE0" w:rsidP="00A65CE0">
            <w:pPr>
              <w:jc w:val="right"/>
              <w:rPr>
                <w:rFonts w:cstheme="majorBidi"/>
                <w:b/>
                <w:bCs/>
                <w:sz w:val="28"/>
                <w:szCs w:val="28"/>
                <w:rtl/>
              </w:rPr>
            </w:pPr>
            <w:r w:rsidRPr="00A65CE0">
              <w:rPr>
                <w:rFonts w:cstheme="majorBidi"/>
                <w:b/>
                <w:bCs/>
                <w:sz w:val="28"/>
                <w:szCs w:val="28"/>
              </w:rPr>
              <w:t>methanol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4A7E25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4A7E25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4A7E2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60B36" w:rsidRPr="004A7E25">
              <w:rPr>
                <w:rFonts w:cs="B Mitra"/>
                <w:sz w:val="28"/>
                <w:szCs w:val="28"/>
              </w:rPr>
              <w:t>CH</w:t>
            </w:r>
            <w:r w:rsidR="00D60B36" w:rsidRPr="004A7E25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D60B36" w:rsidRPr="004A7E25">
              <w:rPr>
                <w:rFonts w:cs="B Mitra"/>
                <w:sz w:val="28"/>
                <w:szCs w:val="28"/>
              </w:rPr>
              <w:t>OH</w:t>
            </w:r>
          </w:p>
          <w:p w:rsidR="00BC3AA5" w:rsidRPr="004A7E25" w:rsidRDefault="00BC3AA5" w:rsidP="00D60B36">
            <w:pPr>
              <w:rPr>
                <w:rFonts w:cs="B Mitra"/>
                <w:sz w:val="28"/>
                <w:szCs w:val="28"/>
                <w:rtl/>
              </w:rPr>
            </w:pPr>
            <w:r w:rsidRPr="004A7E25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4A7E2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60B36" w:rsidRPr="004A7E25">
              <w:rPr>
                <w:rFonts w:cs="B Mitra"/>
                <w:sz w:val="28"/>
                <w:szCs w:val="28"/>
                <w:rtl/>
              </w:rPr>
              <w:t>04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>/</w:t>
            </w:r>
            <w:r w:rsidR="00D60B36" w:rsidRPr="004A7E25">
              <w:rPr>
                <w:rFonts w:cs="B Mitra"/>
                <w:sz w:val="28"/>
                <w:szCs w:val="28"/>
                <w:rtl/>
              </w:rPr>
              <w:t>32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4A7E25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4A7E25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4A7E25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4A7E2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60B36" w:rsidRPr="004A7E25">
              <w:rPr>
                <w:rFonts w:cs="B Mitra"/>
                <w:sz w:val="28"/>
                <w:szCs w:val="28"/>
              </w:rPr>
              <w:t>67-56-1</w:t>
            </w:r>
          </w:p>
          <w:p w:rsidR="00BC3AA5" w:rsidRPr="004A7E25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A7E25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4A7E25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D60B36" w:rsidRPr="004A7E25">
              <w:rPr>
                <w:rFonts w:cs="B Mitra"/>
                <w:sz w:val="28"/>
                <w:szCs w:val="28"/>
              </w:rPr>
              <w:t>PC1400000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4A7E25" w:rsidRDefault="00DC62BE" w:rsidP="00D60B36">
            <w:pPr>
              <w:rPr>
                <w:rFonts w:cs="B Mitra"/>
                <w:sz w:val="28"/>
                <w:szCs w:val="28"/>
              </w:rPr>
            </w:pPr>
            <w:r w:rsidRPr="004A7E25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4A7E2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60B36" w:rsidRPr="004A7E25">
              <w:rPr>
                <w:rFonts w:cs="B Mitra"/>
                <w:sz w:val="28"/>
                <w:szCs w:val="28"/>
                <w:rtl/>
              </w:rPr>
              <w:t>متیل</w:t>
            </w:r>
            <w:r w:rsidR="00F748A8" w:rsidRPr="004A7E25">
              <w:rPr>
                <w:rFonts w:cs="B Mitra"/>
                <w:sz w:val="28"/>
                <w:szCs w:val="28"/>
                <w:rtl/>
              </w:rPr>
              <w:t xml:space="preserve"> الکل</w:t>
            </w:r>
            <w:r w:rsidR="00D60B36" w:rsidRPr="004A7E25">
              <w:rPr>
                <w:rFonts w:cs="B Mitra"/>
                <w:sz w:val="28"/>
                <w:szCs w:val="28"/>
                <w:rtl/>
              </w:rPr>
              <w:t>؛ الکل چوب؛ کربینول؛ نفت چوب؛ جوهر چوب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4A7E25" w:rsidRDefault="00BC3AA5" w:rsidP="00D60B36">
            <w:pPr>
              <w:rPr>
                <w:rFonts w:cs="B Mitra"/>
                <w:sz w:val="28"/>
                <w:szCs w:val="28"/>
                <w:rtl/>
              </w:rPr>
            </w:pPr>
            <w:r w:rsidRPr="004A7E25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4A7E2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4A7E25">
              <w:rPr>
                <w:rFonts w:cs="B Mitra"/>
                <w:sz w:val="28"/>
                <w:szCs w:val="28"/>
              </w:rPr>
              <w:t>˚c</w:t>
            </w:r>
            <w:r w:rsidR="00A72BD9" w:rsidRPr="004A7E2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748A8" w:rsidRPr="004A7E25">
              <w:rPr>
                <w:rFonts w:cs="B Mitra"/>
                <w:sz w:val="28"/>
                <w:szCs w:val="28"/>
                <w:rtl/>
              </w:rPr>
              <w:t>5</w:t>
            </w:r>
            <w:r w:rsidR="00A72BD9" w:rsidRPr="004A7E25">
              <w:rPr>
                <w:rFonts w:cs="B Mitra"/>
                <w:sz w:val="28"/>
                <w:szCs w:val="28"/>
                <w:rtl/>
              </w:rPr>
              <w:t>/</w:t>
            </w:r>
            <w:r w:rsidR="00D60B36" w:rsidRPr="004A7E25">
              <w:rPr>
                <w:rFonts w:cs="B Mitra"/>
                <w:sz w:val="28"/>
                <w:szCs w:val="28"/>
                <w:rtl/>
              </w:rPr>
              <w:t>64</w:t>
            </w:r>
            <w:r w:rsidR="00A72BD9" w:rsidRPr="004A7E25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4A7E25">
              <w:rPr>
                <w:rFonts w:cs="B Mitra"/>
                <w:sz w:val="28"/>
                <w:szCs w:val="28"/>
              </w:rPr>
              <w:t>mmHg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60B36" w:rsidRPr="004A7E25">
              <w:rPr>
                <w:rFonts w:cs="B Mitra"/>
                <w:sz w:val="28"/>
                <w:szCs w:val="28"/>
                <w:rtl/>
              </w:rPr>
              <w:t>115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4A7E25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60B36" w:rsidRPr="004A7E25">
              <w:rPr>
                <w:rFonts w:cs="B Mitra"/>
                <w:sz w:val="28"/>
                <w:szCs w:val="28"/>
                <w:rtl/>
              </w:rPr>
              <w:t>3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>/</w:t>
            </w:r>
            <w:r w:rsidR="00D60B36" w:rsidRPr="004A7E25">
              <w:rPr>
                <w:rFonts w:cs="B Mitra"/>
                <w:sz w:val="28"/>
                <w:szCs w:val="28"/>
                <w:rtl/>
              </w:rPr>
              <w:t>15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4A7E25">
              <w:rPr>
                <w:rFonts w:cs="B Mitra"/>
                <w:sz w:val="28"/>
                <w:szCs w:val="28"/>
              </w:rPr>
              <w:t>˚c</w:t>
            </w:r>
            <w:r w:rsidR="00A72BD9" w:rsidRPr="004A7E25">
              <w:rPr>
                <w:rFonts w:cs="B Mitra"/>
                <w:sz w:val="28"/>
                <w:szCs w:val="28"/>
                <w:rtl/>
              </w:rPr>
              <w:t xml:space="preserve"> 25 ؛</w:t>
            </w:r>
            <w:r w:rsidR="004A7E2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4A7E25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4A7E25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60B36" w:rsidRPr="004A7E25">
              <w:rPr>
                <w:rFonts w:cs="B Mitra"/>
                <w:sz w:val="28"/>
                <w:szCs w:val="28"/>
                <w:rtl/>
              </w:rPr>
              <w:t>792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/0 در  </w:t>
            </w:r>
            <w:r w:rsidR="002B6596" w:rsidRPr="004A7E25">
              <w:rPr>
                <w:rFonts w:cs="B Mitra"/>
                <w:sz w:val="28"/>
                <w:szCs w:val="28"/>
              </w:rPr>
              <w:t>˚c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 20</w:t>
            </w:r>
            <w:r w:rsidR="00D60B36" w:rsidRPr="004A7E25">
              <w:rPr>
                <w:rFonts w:cs="B Mitra"/>
                <w:sz w:val="28"/>
                <w:szCs w:val="28"/>
                <w:rtl/>
              </w:rPr>
              <w:t>؛ گستره انفجار 6% تا 36% حجمی در هوا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D60B36" w:rsidRDefault="00BC3AA5" w:rsidP="00D60B36">
            <w:pPr>
              <w:rPr>
                <w:rFonts w:cs="B Mitra"/>
                <w:sz w:val="26"/>
                <w:szCs w:val="26"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A65CE0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D60B36">
              <w:rPr>
                <w:rFonts w:cs="B Mitra"/>
                <w:sz w:val="26"/>
                <w:szCs w:val="26"/>
              </w:rPr>
              <w:t>200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2B6596" w:rsidRPr="00A72BD9">
              <w:rPr>
                <w:rFonts w:cs="B Mitra"/>
                <w:sz w:val="26"/>
                <w:szCs w:val="26"/>
              </w:rPr>
              <w:t xml:space="preserve">  </w:t>
            </w:r>
            <w:r w:rsidR="00F748A8">
              <w:rPr>
                <w:rFonts w:cs="B Mitra"/>
                <w:sz w:val="26"/>
                <w:szCs w:val="26"/>
              </w:rPr>
              <w:t xml:space="preserve">     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65CE0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D60B36">
              <w:rPr>
                <w:rFonts w:cs="B Mitra"/>
                <w:sz w:val="26"/>
                <w:szCs w:val="26"/>
              </w:rPr>
              <w:t>200</w:t>
            </w:r>
            <w:r w:rsidR="00F748A8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F748A8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D60B36">
              <w:rPr>
                <w:rFonts w:cs="B Mitra"/>
                <w:sz w:val="26"/>
                <w:szCs w:val="26"/>
              </w:rPr>
              <w:t xml:space="preserve"> (skin), 250 </w:t>
            </w:r>
            <w:proofErr w:type="spellStart"/>
            <w:r w:rsidR="00D60B36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D60B36">
              <w:rPr>
                <w:rFonts w:cs="B Mitra"/>
                <w:sz w:val="26"/>
                <w:szCs w:val="26"/>
              </w:rPr>
              <w:t xml:space="preserve"> STEL (skin)</w:t>
            </w:r>
            <w:r w:rsidR="00F748A8">
              <w:rPr>
                <w:rFonts w:cs="B Mitra"/>
                <w:sz w:val="26"/>
                <w:szCs w:val="26"/>
              </w:rPr>
              <w:t xml:space="preserve">  </w:t>
            </w:r>
            <w:r w:rsidR="00BC1A03">
              <w:rPr>
                <w:rFonts w:cs="B Mitra"/>
                <w:sz w:val="26"/>
                <w:szCs w:val="26"/>
              </w:rPr>
              <w:t xml:space="preserve">         </w:t>
            </w:r>
            <w:r w:rsidR="00F748A8">
              <w:rPr>
                <w:rFonts w:cs="B Mitra"/>
                <w:sz w:val="26"/>
                <w:szCs w:val="26"/>
              </w:rPr>
              <w:t xml:space="preserve">   </w:t>
            </w:r>
          </w:p>
          <w:p w:rsidR="00BC3AA5" w:rsidRDefault="00F748A8" w:rsidP="00D60B36">
            <w:pPr>
              <w:rPr>
                <w:rFonts w:cs="B Mitra"/>
                <w:sz w:val="26"/>
                <w:szCs w:val="26"/>
              </w:rPr>
            </w:pPr>
            <w:r>
              <w:rPr>
                <w:rFonts w:cs="B Mitra"/>
                <w:sz w:val="26"/>
                <w:szCs w:val="26"/>
              </w:rPr>
              <w:t xml:space="preserve"> 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65CE0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>
              <w:rPr>
                <w:rFonts w:cs="B Mitra"/>
                <w:sz w:val="26"/>
                <w:szCs w:val="26"/>
              </w:rPr>
              <w:t xml:space="preserve"> </w:t>
            </w:r>
            <w:r w:rsidR="00D60B36">
              <w:rPr>
                <w:rFonts w:cs="B Mitra"/>
                <w:sz w:val="26"/>
                <w:szCs w:val="26"/>
              </w:rPr>
              <w:t>200</w:t>
            </w:r>
            <w:r w:rsidR="00D60B36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D60B3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D60B36">
              <w:rPr>
                <w:rFonts w:cs="B Mitra"/>
                <w:sz w:val="26"/>
                <w:szCs w:val="26"/>
              </w:rPr>
              <w:t xml:space="preserve"> (skin), 250 </w:t>
            </w:r>
            <w:proofErr w:type="spellStart"/>
            <w:r w:rsidR="00D60B36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D60B36">
              <w:rPr>
                <w:rFonts w:cs="B Mitra"/>
                <w:sz w:val="26"/>
                <w:szCs w:val="26"/>
              </w:rPr>
              <w:t xml:space="preserve"> STEL (skin)</w:t>
            </w:r>
            <w:r w:rsidR="00BC1A03">
              <w:rPr>
                <w:rFonts w:cs="B Mitra"/>
                <w:sz w:val="26"/>
                <w:szCs w:val="26"/>
              </w:rPr>
              <w:t xml:space="preserve">                                                                 </w:t>
            </w:r>
          </w:p>
          <w:p w:rsidR="00D60B36" w:rsidRPr="00D60B36" w:rsidRDefault="00D60B36" w:rsidP="00D60B36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Arial"/>
                <w:sz w:val="26"/>
                <w:szCs w:val="26"/>
              </w:rPr>
              <w:t xml:space="preserve">Note: </w:t>
            </w:r>
            <w:r w:rsidRPr="00D60B36">
              <w:rPr>
                <w:rFonts w:cs="Arial"/>
                <w:sz w:val="26"/>
                <w:szCs w:val="26"/>
              </w:rPr>
              <w:t xml:space="preserve">1 </w:t>
            </w:r>
            <w:proofErr w:type="spellStart"/>
            <w:r w:rsidRPr="00D60B36">
              <w:rPr>
                <w:rFonts w:cs="Arial"/>
                <w:sz w:val="26"/>
                <w:szCs w:val="26"/>
              </w:rPr>
              <w:t>ppm</w:t>
            </w:r>
            <w:proofErr w:type="spellEnd"/>
            <w:r w:rsidRPr="00D60B36">
              <w:rPr>
                <w:rFonts w:cs="Arial"/>
                <w:sz w:val="26"/>
                <w:szCs w:val="26"/>
              </w:rPr>
              <w:t xml:space="preserve"> = 1.310 mg/m3 @ NTP</w:t>
            </w:r>
            <w:r w:rsidR="00BC1A03">
              <w:rPr>
                <w:rFonts w:cs="Arial"/>
                <w:sz w:val="26"/>
                <w:szCs w:val="26"/>
              </w:rPr>
              <w:t xml:space="preserve">                                                                              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BC1A03" w:rsidP="00BC1A03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متانول قابل اشتعال است و خطر بالایی از نظر انفجار و اشتعال دارد. همچنین سمیت متوسطی از راه تنفسی و گوارشی دارد. ایزوپروپانول نیز قابل اشتعال است و خطر حریق آن بالاست.  لباس حفاظتی مناسب پوشیده و در زیر هود با این ترکیبات کار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1A03" w:rsidRDefault="00BC1A03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متانول، با خلوص آزمایشگاهی</w:t>
            </w:r>
          </w:p>
          <w:p w:rsidR="00BC1A03" w:rsidRDefault="00BC1A03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آب؛ مقطر و تصفیه شده</w:t>
            </w:r>
          </w:p>
          <w:p w:rsidR="00BC1A03" w:rsidRDefault="00BC1A03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ایزوپروپانول؛ با خلوص آزمایشگاهی</w:t>
            </w:r>
          </w:p>
          <w:p w:rsidR="00F47F62" w:rsidRPr="00A72BD9" w:rsidRDefault="00BC1A03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هلیوم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Pr="00A72BD9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Default="00F47F62" w:rsidP="00BC1A0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هوای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تصفیه شده</w:t>
            </w:r>
          </w:p>
          <w:p w:rsidR="00BC1A03" w:rsidRDefault="00BC1A03" w:rsidP="00BC1A0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جداسازی؛ 5% ایزوپروپانول در 95% آب مقطر</w:t>
            </w:r>
          </w:p>
          <w:p w:rsidR="00BC1A03" w:rsidRPr="00A72BD9" w:rsidRDefault="00BC1A03" w:rsidP="00BC1A0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مادر کالیبراسیون،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L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2؛ 3/25 میکرولیتر متانول را به 10 میلی لیتر محلول جداسازی اضافه کنید.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Default="00F47F62" w:rsidP="00C614E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</w:t>
            </w:r>
            <w:r w:rsidR="00BC1A03">
              <w:rPr>
                <w:rFonts w:cs="B Mitra" w:hint="cs"/>
                <w:sz w:val="28"/>
                <w:szCs w:val="28"/>
                <w:rtl/>
              </w:rPr>
              <w:t>سیلیکاژل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7،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که انتهاهای آن با حرارت بسته شده و دارای درپوش پلاستیکی می باشد. حاوی دو بخش</w:t>
            </w:r>
            <w:r w:rsidR="00C614E2">
              <w:rPr>
                <w:rFonts w:cs="B Mitra" w:hint="cs"/>
                <w:sz w:val="28"/>
                <w:szCs w:val="28"/>
                <w:rtl/>
              </w:rPr>
              <w:t xml:space="preserve"> 20/40 مشی سیلیکاژل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100،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50) که توسط یک لایه 2میلی متری فوم اورتان از هم جدا شده است. یک لایه پشم شیشه مقدم بر بخش جلویی لوله و یک لایه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614E2">
              <w:rPr>
                <w:rFonts w:cs="B Mitra" w:hint="cs"/>
                <w:sz w:val="28"/>
                <w:szCs w:val="28"/>
                <w:rtl/>
              </w:rPr>
              <w:t>4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متری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فوم اورتان نیز بعد از بخش</w:t>
            </w:r>
            <w:r w:rsidR="00C614E2">
              <w:rPr>
                <w:rFonts w:cs="B Mitra"/>
                <w:sz w:val="28"/>
                <w:szCs w:val="28"/>
                <w:rtl/>
              </w:rPr>
              <w:t xml:space="preserve"> عقبی محتوی لوله قرار گرفته است</w:t>
            </w:r>
            <w:r w:rsidR="00732822">
              <w:rPr>
                <w:rFonts w:cs="B Mitra" w:hint="cs"/>
                <w:sz w:val="28"/>
                <w:szCs w:val="28"/>
                <w:rtl/>
              </w:rPr>
              <w:t>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ها در بازار موجود می باشند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C614E2" w:rsidRDefault="00C614E2" w:rsidP="00C614E2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در شرایط رطوبت نسبی بالا یا تراکم بالای متانول از لوله های بزرگتر با شرایط زیر استفاده کنید:</w:t>
            </w:r>
          </w:p>
          <w:p w:rsidR="00C614E2" w:rsidRPr="00A72BD9" w:rsidRDefault="00C614E2" w:rsidP="00C614E2">
            <w:pPr>
              <w:pStyle w:val="ListParagraph"/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15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8، حاوی سه بخش سیلیکاژل (700، 150 و 150 میلی گرم)</w:t>
            </w:r>
          </w:p>
          <w:p w:rsidR="00FA68DE" w:rsidRDefault="00FA68DE" w:rsidP="00C614E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614E2">
              <w:rPr>
                <w:rFonts w:cs="B Mitra" w:hint="cs"/>
                <w:sz w:val="28"/>
                <w:szCs w:val="28"/>
                <w:rtl/>
              </w:rPr>
              <w:t>02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  <w:r w:rsidR="00C614E2">
              <w:rPr>
                <w:rFonts w:cs="B Mitra" w:hint="cs"/>
                <w:sz w:val="28"/>
                <w:szCs w:val="28"/>
                <w:rtl/>
              </w:rPr>
              <w:t xml:space="preserve"> موئین </w:t>
            </w:r>
            <w:r w:rsidR="00C614E2">
              <w:rPr>
                <w:rFonts w:cs="B Mitra"/>
                <w:sz w:val="28"/>
                <w:szCs w:val="28"/>
              </w:rPr>
              <w:t>RTX-35</w:t>
            </w:r>
          </w:p>
          <w:p w:rsidR="00C614E2" w:rsidRPr="00A72BD9" w:rsidRDefault="00C614E2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حمام اولتراسونیک</w:t>
            </w:r>
          </w:p>
          <w:p w:rsidR="00FA68DE" w:rsidRPr="00A72BD9" w:rsidRDefault="00732822" w:rsidP="00C614E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 xml:space="preserve">ویال های </w:t>
            </w:r>
            <w:r w:rsidR="00C614E2">
              <w:rPr>
                <w:rFonts w:cs="B Mitra" w:hint="cs"/>
                <w:sz w:val="28"/>
                <w:szCs w:val="28"/>
                <w:rtl/>
              </w:rPr>
              <w:t>نمونه گیر خودگار،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سرنگ های</w:t>
            </w:r>
            <w:r w:rsidR="00C614E2">
              <w:rPr>
                <w:rFonts w:cs="B Mitra" w:hint="cs"/>
                <w:sz w:val="28"/>
                <w:szCs w:val="28"/>
                <w:rtl/>
              </w:rPr>
              <w:t xml:space="preserve"> میکرولیتری؛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10</w:t>
            </w:r>
            <w:r w:rsidR="00C614E2">
              <w:rPr>
                <w:rFonts w:cs="B Mitra" w:hint="cs"/>
                <w:sz w:val="28"/>
                <w:szCs w:val="28"/>
                <w:rtl/>
              </w:rPr>
              <w:t xml:space="preserve"> میکرولیتر و اندازه های مناسب دیگر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با درجه بندی 1/0 میکرولیتری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FA68DE" w:rsidRDefault="00FA68DE" w:rsidP="00C614E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بالن ژوژه </w:t>
            </w:r>
            <w:r w:rsidR="00C614E2">
              <w:rPr>
                <w:rFonts w:cs="B Mitra" w:hint="cs"/>
                <w:sz w:val="28"/>
                <w:szCs w:val="28"/>
                <w:rtl/>
              </w:rPr>
              <w:t>در اندازه های مختلف</w:t>
            </w:r>
          </w:p>
          <w:p w:rsidR="00C614E2" w:rsidRPr="00A72BD9" w:rsidRDefault="00C614E2" w:rsidP="00C614E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پیپت در اندازه های مختلف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Pr="00A72BD9" w:rsidRDefault="00A576ED" w:rsidP="00C614E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614E2">
              <w:rPr>
                <w:rFonts w:cs="B Mitra" w:hint="cs"/>
                <w:sz w:val="28"/>
                <w:szCs w:val="28"/>
                <w:rtl/>
              </w:rPr>
              <w:t>02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C614E2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C614E2">
              <w:rPr>
                <w:rFonts w:cs="B Mitra" w:hint="cs"/>
                <w:sz w:val="28"/>
                <w:szCs w:val="28"/>
                <w:rtl/>
              </w:rPr>
              <w:t>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C614E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پلاستیکی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به </w:t>
            </w:r>
            <w:r w:rsidRPr="00A72BD9">
              <w:rPr>
                <w:rFonts w:cs="B Mitra"/>
                <w:sz w:val="28"/>
                <w:szCs w:val="28"/>
                <w:rtl/>
              </w:rPr>
              <w:t>دقت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C614E2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</w:t>
            </w:r>
            <w:r w:rsidR="00C614E2">
              <w:rPr>
                <w:rFonts w:cs="B Mitra" w:hint="cs"/>
                <w:sz w:val="28"/>
                <w:szCs w:val="28"/>
                <w:rtl/>
              </w:rPr>
              <w:t xml:space="preserve"> (به همراه لایه پشم شیشه)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لوله را در ویال های جداگانه ای قرار دهید. لایه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فوم را دور بیندازید.</w:t>
            </w:r>
          </w:p>
          <w:p w:rsidR="000A43F4" w:rsidRPr="00A72BD9" w:rsidRDefault="000A43F4" w:rsidP="00C614E2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167D2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C614E2">
              <w:rPr>
                <w:rFonts w:cs="B Mitra" w:hint="cs"/>
                <w:sz w:val="28"/>
                <w:szCs w:val="28"/>
                <w:rtl/>
              </w:rPr>
              <w:t>ترکیب آب/ایزوپروپیل الکل (95/5)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به هر کدام از ویال ها اضافه کرده و درپوش آن را فورا ببندید.</w:t>
            </w:r>
          </w:p>
          <w:p w:rsidR="000A43F4" w:rsidRPr="00A72BD9" w:rsidRDefault="00361BAD" w:rsidP="00361BAD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برای کمک به جداسازی نمونه </w:t>
            </w:r>
            <w:r w:rsidR="000A43F4" w:rsidRPr="00A72BD9">
              <w:rPr>
                <w:rFonts w:cs="B Mitra"/>
                <w:sz w:val="28"/>
                <w:szCs w:val="28"/>
                <w:rtl/>
              </w:rPr>
              <w:t xml:space="preserve">ویال ها را به مدت 30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تا 60 </w:t>
            </w:r>
            <w:r w:rsidR="000A43F4" w:rsidRPr="00A72BD9">
              <w:rPr>
                <w:rFonts w:cs="B Mitra"/>
                <w:sz w:val="28"/>
                <w:szCs w:val="28"/>
                <w:rtl/>
              </w:rPr>
              <w:t xml:space="preserve">دقیقه </w:t>
            </w:r>
            <w:r>
              <w:rPr>
                <w:rFonts w:cs="B Mitra" w:hint="cs"/>
                <w:sz w:val="28"/>
                <w:szCs w:val="28"/>
                <w:rtl/>
              </w:rPr>
              <w:t>در حمام اولتراسونیک قرار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361BAD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361BAD">
              <w:rPr>
                <w:rFonts w:cs="B Mitra" w:hint="cs"/>
                <w:sz w:val="28"/>
                <w:szCs w:val="28"/>
                <w:rtl/>
              </w:rPr>
              <w:t>مورد نظر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پوشش دهد کالیبره کنید. </w:t>
            </w:r>
            <w:r w:rsidR="00361BAD">
              <w:rPr>
                <w:rFonts w:cs="B Mitra" w:hint="cs"/>
                <w:sz w:val="28"/>
                <w:szCs w:val="28"/>
                <w:rtl/>
              </w:rPr>
              <w:t xml:space="preserve">سه جفت استاندارد (2 تایی) باید گستره بین حد آشکارسازی </w:t>
            </w:r>
            <w:r w:rsidR="00361BAD">
              <w:rPr>
                <w:rFonts w:ascii="Arial" w:hAnsi="Arial" w:cs="Arial"/>
              </w:rPr>
              <w:t>(LOD= 0.7 µg)</w:t>
            </w:r>
            <w:r w:rsidR="00361BAD">
              <w:rPr>
                <w:rFonts w:cs="B Mitra" w:hint="cs"/>
                <w:sz w:val="28"/>
                <w:szCs w:val="28"/>
                <w:rtl/>
              </w:rPr>
              <w:t xml:space="preserve"> تا حد کمی سازی </w:t>
            </w:r>
            <w:r w:rsidR="00361BAD">
              <w:rPr>
                <w:rFonts w:ascii="Arial" w:hAnsi="Arial" w:cs="Arial"/>
              </w:rPr>
              <w:t>(LOQ)</w:t>
            </w:r>
            <w:r w:rsidR="00361BAD">
              <w:rPr>
                <w:rFonts w:cs="B Mitra" w:hint="cs"/>
                <w:sz w:val="28"/>
                <w:szCs w:val="28"/>
                <w:rtl/>
              </w:rPr>
              <w:t xml:space="preserve"> را پوشش دهد.</w:t>
            </w:r>
          </w:p>
          <w:p w:rsidR="000A43F4" w:rsidRPr="00A72BD9" w:rsidRDefault="000A43F4" w:rsidP="00361BA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مقدار مشخصی از </w:t>
            </w:r>
            <w:r w:rsidR="00361BAD">
              <w:rPr>
                <w:rFonts w:cs="B Mitra" w:hint="cs"/>
                <w:sz w:val="28"/>
                <w:szCs w:val="28"/>
                <w:rtl/>
              </w:rPr>
              <w:t>محلول استاندارد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با </w:t>
            </w:r>
            <w:r w:rsidR="00361BAD">
              <w:rPr>
                <w:rFonts w:cs="B Mitra" w:hint="cs"/>
                <w:sz w:val="28"/>
                <w:szCs w:val="28"/>
                <w:rtl/>
              </w:rPr>
              <w:t>ترکیب آب/ایزوپروپیل الکل (95/5)</w:t>
            </w:r>
            <w:r w:rsidR="00361BAD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به حجم 10 میلی لیتر برسانید.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361BA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مساحت </w:t>
            </w:r>
            <w:r w:rsidR="00361BAD">
              <w:rPr>
                <w:rFonts w:cs="B Mitra" w:hint="cs"/>
                <w:sz w:val="28"/>
                <w:szCs w:val="28"/>
                <w:rtl/>
              </w:rPr>
              <w:t xml:space="preserve">یا ارتفاع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361BAD">
              <w:rPr>
                <w:rFonts w:cs="B Mitra" w:hint="cs"/>
                <w:sz w:val="28"/>
                <w:szCs w:val="28"/>
                <w:rtl/>
              </w:rPr>
              <w:t>میکرو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D60B36">
              <w:rPr>
                <w:rFonts w:cs="B Mitra"/>
                <w:sz w:val="28"/>
                <w:szCs w:val="28"/>
                <w:rtl/>
              </w:rPr>
              <w:t>متانول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361BAD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361BAD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361BAD">
              <w:rPr>
                <w:rFonts w:cs="B Mitra" w:hint="cs"/>
                <w:sz w:val="28"/>
                <w:szCs w:val="28"/>
                <w:rtl/>
              </w:rPr>
              <w:t>لوله سیلیکاژل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کالیبراسیون،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A1204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3A1204" w:rsidRPr="003A1204" w:rsidRDefault="003A120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بخش عقبی لوله نمونه بردار نمونه</w:t>
            </w:r>
            <w:r w:rsidR="00361BAD">
              <w:rPr>
                <w:rFonts w:cs="B Mitra" w:hint="cs"/>
                <w:sz w:val="28"/>
                <w:szCs w:val="28"/>
                <w:rtl/>
              </w:rPr>
              <w:t xml:space="preserve"> اصلی و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شاهد را خارج کرده و دور بیندازید.</w:t>
            </w:r>
          </w:p>
          <w:p w:rsidR="009F3960" w:rsidRPr="00A72BD9" w:rsidRDefault="009F3960" w:rsidP="00361BA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361BAD">
              <w:rPr>
                <w:rFonts w:cs="B Mitra" w:hint="cs"/>
                <w:sz w:val="28"/>
                <w:szCs w:val="28"/>
                <w:rtl/>
              </w:rPr>
              <w:t>محلول استاندارد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مستقیما به محتوی بخش جلویی لوله تزریق کنید.</w:t>
            </w:r>
          </w:p>
          <w:p w:rsidR="009F3960" w:rsidRPr="00A72BD9" w:rsidRDefault="00881C61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به منظور برقراری تعادل چند دقیقه منتظر بمانید سپس 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رده (مراحل 1-3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به همراه محلول های استاندارد کاربردی</w:t>
            </w:r>
            <w:r w:rsidR="00881C61">
              <w:rPr>
                <w:rFonts w:cs="B Mitra" w:hint="cs"/>
                <w:sz w:val="28"/>
                <w:szCs w:val="28"/>
                <w:rtl/>
              </w:rPr>
              <w:t xml:space="preserve"> و شاهدها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881C61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</w:t>
            </w:r>
            <w:r w:rsidR="00881C61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D60B36">
              <w:rPr>
                <w:rFonts w:cs="B Mitra"/>
                <w:sz w:val="28"/>
                <w:szCs w:val="28"/>
                <w:rtl/>
              </w:rPr>
              <w:t>متانول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881C61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گازکروماتوگراف را بر اساس توصیه سازنده و تحت شرایط زیر تنظیم کرده و سپس </w:t>
            </w:r>
            <w:r w:rsidR="00881C61">
              <w:rPr>
                <w:rFonts w:cs="B Mitra" w:hint="cs"/>
                <w:sz w:val="28"/>
                <w:szCs w:val="28"/>
                <w:rtl/>
              </w:rPr>
              <w:t>1 میکرولیتر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D60B36">
              <w:rPr>
                <w:rFonts w:cs="B Mitra"/>
                <w:sz w:val="24"/>
                <w:szCs w:val="24"/>
                <w:rtl/>
              </w:rPr>
              <w:t>متانول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</w:t>
            </w:r>
            <w:r w:rsidRPr="00881C61">
              <w:rPr>
                <w:rFonts w:cs="B Mitra"/>
                <w:rtl/>
              </w:rPr>
              <w:t xml:space="preserve"> </w:t>
            </w:r>
            <w:r w:rsidR="00881C61" w:rsidRPr="00881C61">
              <w:rPr>
                <w:rFonts w:cs="B Mitra" w:hint="cs"/>
                <w:sz w:val="24"/>
                <w:szCs w:val="24"/>
                <w:rtl/>
              </w:rPr>
              <w:t>ترکیب آب/ایزوپروپیل الکل (95/5)</w:t>
            </w:r>
            <w:r w:rsidR="00881C61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881C61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881C61">
              <w:rPr>
                <w:rFonts w:cs="B Mitra" w:hint="cs"/>
                <w:sz w:val="24"/>
                <w:szCs w:val="24"/>
                <w:rtl/>
              </w:rPr>
              <w:t>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881C61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300 </w:t>
            </w:r>
          </w:p>
          <w:p w:rsidR="00CB2725" w:rsidRPr="00A72BD9" w:rsidRDefault="00CB2725" w:rsidP="00881C61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881C61">
              <w:rPr>
                <w:rFonts w:cs="B Mitra" w:hint="cs"/>
                <w:sz w:val="24"/>
                <w:szCs w:val="24"/>
                <w:rtl/>
              </w:rPr>
              <w:t xml:space="preserve">50 تا </w:t>
            </w:r>
            <w:r w:rsidR="00881C61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881C61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881C61">
              <w:rPr>
                <w:rFonts w:cs="B Mitra" w:hint="cs"/>
                <w:sz w:val="24"/>
                <w:szCs w:val="24"/>
                <w:rtl/>
              </w:rPr>
              <w:t xml:space="preserve"> 90 (</w:t>
            </w:r>
            <w:r w:rsidR="00881C61" w:rsidRPr="00A72BD9">
              <w:rPr>
                <w:rFonts w:cs="B Mitra"/>
                <w:sz w:val="24"/>
                <w:szCs w:val="24"/>
              </w:rPr>
              <w:t>C</w:t>
            </w:r>
            <w:r w:rsidR="00881C61">
              <w:rPr>
                <w:rFonts w:cs="B Mitra"/>
                <w:sz w:val="24"/>
                <w:szCs w:val="24"/>
              </w:rPr>
              <w:t>/min</w:t>
            </w:r>
            <w:r w:rsidR="00881C61" w:rsidRPr="00A72BD9">
              <w:rPr>
                <w:rFonts w:cs="B Mitra"/>
                <w:sz w:val="24"/>
                <w:szCs w:val="24"/>
              </w:rPr>
              <w:t xml:space="preserve"> </w:t>
            </w:r>
            <w:r w:rsidR="00881C61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881C61">
              <w:rPr>
                <w:rFonts w:cs="B Mitra" w:hint="cs"/>
                <w:sz w:val="24"/>
                <w:szCs w:val="24"/>
                <w:rtl/>
              </w:rPr>
              <w:t>8)</w:t>
            </w:r>
          </w:p>
          <w:p w:rsidR="009F3960" w:rsidRPr="00A72BD9" w:rsidRDefault="009F3960" w:rsidP="00881C61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گاز حامل: هلیوم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881C61">
              <w:rPr>
                <w:rFonts w:cs="B Mitra" w:hint="cs"/>
                <w:sz w:val="24"/>
                <w:szCs w:val="24"/>
                <w:rtl/>
              </w:rPr>
              <w:t>6/2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881C61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881C61">
              <w:rPr>
                <w:rFonts w:cs="B Mitra" w:hint="cs"/>
                <w:sz w:val="24"/>
                <w:szCs w:val="24"/>
                <w:rtl/>
              </w:rPr>
              <w:t xml:space="preserve">موئین؛  </w:t>
            </w:r>
            <w:r w:rsidR="00881C61">
              <w:rPr>
                <w:rFonts w:cs="B Mitra"/>
                <w:sz w:val="24"/>
                <w:szCs w:val="24"/>
              </w:rPr>
              <w:t>Rtx-35</w:t>
            </w:r>
            <w:r w:rsidR="00881C61">
              <w:rPr>
                <w:rFonts w:cs="B Mitra" w:hint="cs"/>
                <w:sz w:val="24"/>
                <w:szCs w:val="24"/>
                <w:rtl/>
              </w:rPr>
              <w:t xml:space="preserve"> ، فیلم 3 میکرومتری (35% دی فیل پلی سیلوزان </w:t>
            </w:r>
            <w:r w:rsidR="00881C61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881C61">
              <w:rPr>
                <w:rFonts w:cs="B Mitra" w:hint="cs"/>
                <w:sz w:val="24"/>
                <w:szCs w:val="24"/>
                <w:rtl/>
              </w:rPr>
              <w:t xml:space="preserve"> 65% دی متیل پلی سیلوزان)</w:t>
            </w:r>
            <w:r w:rsidR="00881C6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881C61" w:rsidRPr="00881C61">
              <w:rPr>
                <w:rFonts w:cs="B Mitra" w:hint="cs"/>
                <w:sz w:val="24"/>
                <w:szCs w:val="24"/>
                <w:rtl/>
              </w:rPr>
              <w:t>یا انواع مشابه</w:t>
            </w:r>
          </w:p>
          <w:p w:rsidR="00CB2725" w:rsidRPr="00A72BD9" w:rsidRDefault="00CB2725" w:rsidP="00CB2725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منحنی استانداردهای کاربردی بود، با </w:t>
            </w:r>
            <w:r w:rsidR="00881C61">
              <w:rPr>
                <w:rFonts w:cs="B Mitra" w:hint="cs"/>
                <w:sz w:val="28"/>
                <w:szCs w:val="28"/>
                <w:rtl/>
              </w:rPr>
              <w:t>ترکیب آب/ایزوپروپیل الکل (95/5)</w:t>
            </w:r>
            <w:r w:rsidR="00881C61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رقیق کرده و مجددا آنالیز کنید و یک ضریب ترقیق مناسب در محاسبات وارد کنید.</w:t>
            </w:r>
          </w:p>
          <w:p w:rsidR="00CB2725" w:rsidRPr="00A72BD9" w:rsidRDefault="00CB2725" w:rsidP="00881C61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 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881C61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مداخله گر خاصی شناسایی نشده است. با این حال هر ترکیبی که زمان ماند آن مشابه متانول باشد می تواند ایجاد تداخل کند. </w:t>
            </w:r>
            <w:r w:rsidR="00150538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4A7E25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4A7E25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D60B36">
              <w:rPr>
                <w:rFonts w:cs="B Mitra"/>
                <w:sz w:val="28"/>
                <w:szCs w:val="28"/>
                <w:rtl/>
              </w:rPr>
              <w:t>متانول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60B36">
              <w:rPr>
                <w:rFonts w:cs="B Mitra"/>
                <w:sz w:val="28"/>
                <w:szCs w:val="28"/>
                <w:rtl/>
              </w:rPr>
              <w:t>متانول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Default="00A72BD9" w:rsidP="00A65CE0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  <w:p w:rsidR="004A7E25" w:rsidRDefault="004A7E25" w:rsidP="004A7E25">
            <w:pPr>
              <w:pStyle w:val="ListParagraph"/>
              <w:rPr>
                <w:rFonts w:cs="B Mitra"/>
                <w:iCs/>
                <w:sz w:val="28"/>
                <w:szCs w:val="28"/>
                <w:rtl/>
              </w:rPr>
            </w:pPr>
          </w:p>
          <w:p w:rsidR="004A7E25" w:rsidRPr="004A7E25" w:rsidRDefault="004A7E25" w:rsidP="004A7E25">
            <w:pPr>
              <w:pStyle w:val="ListParagraph"/>
              <w:jc w:val="right"/>
              <w:rPr>
                <w:rFonts w:cs="B Mitra"/>
                <w:iCs/>
                <w:sz w:val="28"/>
                <w:szCs w:val="28"/>
                <w:rtl/>
              </w:rPr>
            </w:pPr>
            <w:r w:rsidRPr="004A7E25">
              <w:rPr>
                <w:rFonts w:cs="Arial"/>
                <w:sz w:val="28"/>
                <w:szCs w:val="28"/>
              </w:rPr>
              <w:t xml:space="preserve">NOTE: </w:t>
            </w:r>
            <w:proofErr w:type="spellStart"/>
            <w:r w:rsidRPr="004A7E25">
              <w:rPr>
                <w:rFonts w:cs="Arial"/>
                <w:sz w:val="28"/>
                <w:szCs w:val="28"/>
              </w:rPr>
              <w:t>μg</w:t>
            </w:r>
            <w:proofErr w:type="spellEnd"/>
            <w:r w:rsidRPr="004A7E25">
              <w:rPr>
                <w:rFonts w:cs="Arial"/>
                <w:sz w:val="28"/>
                <w:szCs w:val="28"/>
              </w:rPr>
              <w:t>/L</w:t>
            </w:r>
            <w:r>
              <w:rPr>
                <w:rFonts w:cs="Arial"/>
                <w:sz w:val="28"/>
                <w:szCs w:val="28"/>
              </w:rPr>
              <w:t xml:space="preserve"> =</w:t>
            </w:r>
            <w:r w:rsidRPr="004A7E25">
              <w:rPr>
                <w:rFonts w:cs="Arial"/>
                <w:sz w:val="28"/>
                <w:szCs w:val="28"/>
              </w:rPr>
              <w:t xml:space="preserve"> mg/m</w:t>
            </w:r>
            <w:r w:rsidRPr="004A7E25">
              <w:rPr>
                <w:rFonts w:cs="Arial"/>
                <w:sz w:val="28"/>
                <w:szCs w:val="28"/>
                <w:vertAlign w:val="superscript"/>
              </w:rPr>
              <w:t>3</w:t>
            </w:r>
          </w:p>
        </w:tc>
      </w:tr>
    </w:tbl>
    <w:p w:rsidR="00101F45" w:rsidRDefault="00101F45"/>
    <w:sectPr w:rsidR="00101F45" w:rsidSect="00DA05B3">
      <w:footerReference w:type="default" r:id="rId7"/>
      <w:pgSz w:w="11906" w:h="16838"/>
      <w:pgMar w:top="1440" w:right="1440" w:bottom="1440" w:left="1440" w:header="708" w:footer="708" w:gutter="0"/>
      <w:pgNumType w:start="62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BC1" w:rsidRDefault="00492BC1" w:rsidP="00DA05B3">
      <w:pPr>
        <w:spacing w:line="240" w:lineRule="auto"/>
      </w:pPr>
      <w:r>
        <w:separator/>
      </w:r>
    </w:p>
  </w:endnote>
  <w:endnote w:type="continuationSeparator" w:id="0">
    <w:p w:rsidR="00492BC1" w:rsidRDefault="00492BC1" w:rsidP="00DA05B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2828079"/>
      <w:docPartObj>
        <w:docPartGallery w:val="Page Numbers (Bottom of Page)"/>
        <w:docPartUnique/>
      </w:docPartObj>
    </w:sdtPr>
    <w:sdtContent>
      <w:p w:rsidR="00DA05B3" w:rsidRDefault="00DA05B3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64</w:t>
          </w:r>
        </w:fldSimple>
      </w:p>
    </w:sdtContent>
  </w:sdt>
  <w:p w:rsidR="00DA05B3" w:rsidRDefault="00DA05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BC1" w:rsidRDefault="00492BC1" w:rsidP="00DA05B3">
      <w:pPr>
        <w:spacing w:line="240" w:lineRule="auto"/>
      </w:pPr>
      <w:r>
        <w:separator/>
      </w:r>
    </w:p>
  </w:footnote>
  <w:footnote w:type="continuationSeparator" w:id="0">
    <w:p w:rsidR="00492BC1" w:rsidRDefault="00492BC1" w:rsidP="00DA05B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52440"/>
    <w:rsid w:val="000A43F4"/>
    <w:rsid w:val="00101F45"/>
    <w:rsid w:val="00150538"/>
    <w:rsid w:val="002035B8"/>
    <w:rsid w:val="002B6596"/>
    <w:rsid w:val="0031259A"/>
    <w:rsid w:val="00361BAD"/>
    <w:rsid w:val="003A1204"/>
    <w:rsid w:val="003B294E"/>
    <w:rsid w:val="003E0AB5"/>
    <w:rsid w:val="00492BC1"/>
    <w:rsid w:val="004A7E25"/>
    <w:rsid w:val="00732822"/>
    <w:rsid w:val="00881C61"/>
    <w:rsid w:val="00922B26"/>
    <w:rsid w:val="009B31AA"/>
    <w:rsid w:val="009D73D2"/>
    <w:rsid w:val="009F3960"/>
    <w:rsid w:val="00A00F8C"/>
    <w:rsid w:val="00A576ED"/>
    <w:rsid w:val="00A65CE0"/>
    <w:rsid w:val="00A72BD9"/>
    <w:rsid w:val="00A766D1"/>
    <w:rsid w:val="00BC1A03"/>
    <w:rsid w:val="00BC3AA5"/>
    <w:rsid w:val="00BE0CBA"/>
    <w:rsid w:val="00C614E2"/>
    <w:rsid w:val="00CB2725"/>
    <w:rsid w:val="00D60B36"/>
    <w:rsid w:val="00DA05B3"/>
    <w:rsid w:val="00DC62BE"/>
    <w:rsid w:val="00E167D2"/>
    <w:rsid w:val="00E9647D"/>
    <w:rsid w:val="00F47F62"/>
    <w:rsid w:val="00F704A9"/>
    <w:rsid w:val="00F748A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A05B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05B3"/>
  </w:style>
  <w:style w:type="paragraph" w:styleId="Footer">
    <w:name w:val="footer"/>
    <w:basedOn w:val="Normal"/>
    <w:link w:val="FooterChar"/>
    <w:uiPriority w:val="99"/>
    <w:unhideWhenUsed/>
    <w:rsid w:val="00DA05B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5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14</cp:revision>
  <dcterms:created xsi:type="dcterms:W3CDTF">2011-06-15T20:35:00Z</dcterms:created>
  <dcterms:modified xsi:type="dcterms:W3CDTF">2011-10-07T19:38:00Z</dcterms:modified>
</cp:coreProperties>
</file>